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8F1A1" w14:textId="77777777" w:rsidR="00897AD7" w:rsidRDefault="00897AD7">
      <w:pPr>
        <w:pStyle w:val="BodyText"/>
        <w:spacing w:before="0"/>
        <w:ind w:left="0"/>
        <w:rPr>
          <w:rFonts w:ascii="Times New Roman"/>
          <w:sz w:val="20"/>
        </w:rPr>
      </w:pPr>
    </w:p>
    <w:p w14:paraId="5258F1A9" w14:textId="4C92384F" w:rsidR="00897AD7" w:rsidRDefault="003E62DF">
      <w:pPr>
        <w:pStyle w:val="BodyText"/>
        <w:tabs>
          <w:tab w:val="left" w:pos="4233"/>
        </w:tabs>
      </w:pPr>
      <w:r>
        <w:br w:type="column"/>
      </w:r>
    </w:p>
    <w:p w14:paraId="5258F1AA" w14:textId="77777777" w:rsidR="00897AD7" w:rsidRDefault="00897AD7">
      <w:pPr>
        <w:sectPr w:rsidR="00897AD7" w:rsidSect="00D84C24">
          <w:headerReference w:type="default" r:id="rId7"/>
          <w:footerReference w:type="default" r:id="rId8"/>
          <w:type w:val="continuous"/>
          <w:pgSz w:w="11910" w:h="16840"/>
          <w:pgMar w:top="1580" w:right="1040" w:bottom="1480" w:left="1040" w:header="340" w:footer="720" w:gutter="0"/>
          <w:cols w:num="2" w:space="720" w:equalWidth="0">
            <w:col w:w="2214" w:space="852"/>
            <w:col w:w="6764"/>
          </w:cols>
          <w:docGrid w:linePitch="299"/>
        </w:sectPr>
      </w:pPr>
    </w:p>
    <w:tbl>
      <w:tblPr>
        <w:tblW w:w="0" w:type="auto"/>
        <w:tblInd w:w="1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41"/>
        <w:gridCol w:w="8349"/>
        <w:gridCol w:w="215"/>
      </w:tblGrid>
      <w:tr w:rsidR="00897AD7" w14:paraId="5258F1AE" w14:textId="77777777">
        <w:trPr>
          <w:trHeight w:val="505"/>
        </w:trPr>
        <w:tc>
          <w:tcPr>
            <w:tcW w:w="1041" w:type="dxa"/>
            <w:tcBorders>
              <w:left w:val="single" w:sz="4" w:space="0" w:color="000000"/>
              <w:bottom w:val="single" w:sz="4" w:space="0" w:color="000000"/>
              <w:right w:val="single" w:sz="4" w:space="0" w:color="000000"/>
            </w:tcBorders>
          </w:tcPr>
          <w:p w14:paraId="5258F1AB" w14:textId="77777777" w:rsidR="00897AD7" w:rsidRDefault="00897AD7">
            <w:pPr>
              <w:pStyle w:val="TableParagraph"/>
              <w:rPr>
                <w:rFonts w:ascii="Times New Roman"/>
              </w:rPr>
            </w:pPr>
          </w:p>
        </w:tc>
        <w:tc>
          <w:tcPr>
            <w:tcW w:w="8349" w:type="dxa"/>
            <w:tcBorders>
              <w:left w:val="single" w:sz="4" w:space="0" w:color="000000"/>
              <w:bottom w:val="single" w:sz="4" w:space="0" w:color="000000"/>
              <w:right w:val="single" w:sz="4" w:space="0" w:color="000000"/>
            </w:tcBorders>
          </w:tcPr>
          <w:p w14:paraId="5258F1AC" w14:textId="77777777" w:rsidR="00897AD7" w:rsidRDefault="003E62DF">
            <w:pPr>
              <w:pStyle w:val="TableParagraph"/>
              <w:spacing w:before="120"/>
              <w:ind w:left="179"/>
            </w:pPr>
            <w:r>
              <w:t>Vessel: MT ABC</w:t>
            </w:r>
          </w:p>
        </w:tc>
        <w:tc>
          <w:tcPr>
            <w:tcW w:w="215" w:type="dxa"/>
            <w:vMerge w:val="restart"/>
            <w:tcBorders>
              <w:left w:val="single" w:sz="4" w:space="0" w:color="000000"/>
              <w:bottom w:val="nil"/>
              <w:right w:val="nil"/>
            </w:tcBorders>
          </w:tcPr>
          <w:p w14:paraId="5258F1AD" w14:textId="77777777" w:rsidR="00897AD7" w:rsidRDefault="00897AD7">
            <w:pPr>
              <w:pStyle w:val="TableParagraph"/>
              <w:rPr>
                <w:rFonts w:ascii="Times New Roman"/>
              </w:rPr>
            </w:pPr>
          </w:p>
        </w:tc>
      </w:tr>
      <w:tr w:rsidR="00897AD7" w14:paraId="5258F1B2" w14:textId="77777777">
        <w:trPr>
          <w:trHeight w:val="505"/>
        </w:trPr>
        <w:tc>
          <w:tcPr>
            <w:tcW w:w="1041" w:type="dxa"/>
            <w:tcBorders>
              <w:top w:val="single" w:sz="4" w:space="0" w:color="000000"/>
              <w:left w:val="single" w:sz="4" w:space="0" w:color="000000"/>
              <w:bottom w:val="single" w:sz="4" w:space="0" w:color="000000"/>
              <w:right w:val="single" w:sz="4" w:space="0" w:color="000000"/>
            </w:tcBorders>
          </w:tcPr>
          <w:p w14:paraId="5258F1AF" w14:textId="77777777" w:rsidR="00897AD7" w:rsidRDefault="00897AD7">
            <w:pPr>
              <w:pStyle w:val="TableParagraph"/>
              <w:rPr>
                <w:rFonts w:ascii="Times New Roman"/>
              </w:rPr>
            </w:pPr>
          </w:p>
        </w:tc>
        <w:tc>
          <w:tcPr>
            <w:tcW w:w="8349" w:type="dxa"/>
            <w:tcBorders>
              <w:top w:val="single" w:sz="4" w:space="0" w:color="000000"/>
              <w:left w:val="single" w:sz="4" w:space="0" w:color="000000"/>
              <w:bottom w:val="single" w:sz="4" w:space="0" w:color="000000"/>
              <w:right w:val="single" w:sz="4" w:space="0" w:color="000000"/>
            </w:tcBorders>
          </w:tcPr>
          <w:p w14:paraId="5258F1B0" w14:textId="77777777" w:rsidR="00897AD7" w:rsidRDefault="003E62DF">
            <w:pPr>
              <w:pStyle w:val="TableParagraph"/>
              <w:spacing w:before="119"/>
              <w:ind w:left="179"/>
            </w:pPr>
            <w:r>
              <w:t>Change over procedure for main engine fuel oil (HFO to LSMGO)</w:t>
            </w:r>
          </w:p>
        </w:tc>
        <w:tc>
          <w:tcPr>
            <w:tcW w:w="215" w:type="dxa"/>
            <w:vMerge/>
            <w:tcBorders>
              <w:top w:val="nil"/>
              <w:left w:val="single" w:sz="4" w:space="0" w:color="000000"/>
              <w:bottom w:val="nil"/>
              <w:right w:val="nil"/>
            </w:tcBorders>
          </w:tcPr>
          <w:p w14:paraId="5258F1B1" w14:textId="77777777" w:rsidR="00897AD7" w:rsidRDefault="00897AD7">
            <w:pPr>
              <w:rPr>
                <w:sz w:val="2"/>
                <w:szCs w:val="2"/>
              </w:rPr>
            </w:pPr>
          </w:p>
        </w:tc>
      </w:tr>
      <w:tr w:rsidR="00897AD7" w14:paraId="5258F1B6" w14:textId="77777777">
        <w:trPr>
          <w:trHeight w:val="504"/>
        </w:trPr>
        <w:tc>
          <w:tcPr>
            <w:tcW w:w="1041" w:type="dxa"/>
            <w:tcBorders>
              <w:top w:val="single" w:sz="4" w:space="0" w:color="000000"/>
              <w:left w:val="single" w:sz="4" w:space="0" w:color="000000"/>
              <w:bottom w:val="single" w:sz="4" w:space="0" w:color="000000"/>
              <w:right w:val="single" w:sz="4" w:space="0" w:color="000000"/>
            </w:tcBorders>
          </w:tcPr>
          <w:p w14:paraId="5258F1B3" w14:textId="77777777" w:rsidR="00897AD7" w:rsidRDefault="003E62DF">
            <w:pPr>
              <w:pStyle w:val="TableParagraph"/>
              <w:spacing w:before="119"/>
              <w:ind w:left="179"/>
              <w:rPr>
                <w:b/>
              </w:rPr>
            </w:pPr>
            <w:r>
              <w:rPr>
                <w:b/>
                <w:color w:val="2C4079"/>
              </w:rPr>
              <w:t>S. No.</w:t>
            </w:r>
          </w:p>
        </w:tc>
        <w:tc>
          <w:tcPr>
            <w:tcW w:w="8349" w:type="dxa"/>
            <w:tcBorders>
              <w:top w:val="single" w:sz="4" w:space="0" w:color="000000"/>
              <w:left w:val="single" w:sz="4" w:space="0" w:color="000000"/>
              <w:bottom w:val="single" w:sz="4" w:space="0" w:color="000000"/>
              <w:right w:val="single" w:sz="4" w:space="0" w:color="000000"/>
            </w:tcBorders>
          </w:tcPr>
          <w:p w14:paraId="5258F1B4" w14:textId="77777777" w:rsidR="00897AD7" w:rsidRDefault="003E62DF">
            <w:pPr>
              <w:pStyle w:val="TableParagraph"/>
              <w:spacing w:before="119"/>
              <w:ind w:left="179"/>
              <w:rPr>
                <w:b/>
              </w:rPr>
            </w:pPr>
            <w:r>
              <w:rPr>
                <w:b/>
                <w:color w:val="2C4079"/>
              </w:rPr>
              <w:t>Action</w:t>
            </w:r>
          </w:p>
        </w:tc>
        <w:tc>
          <w:tcPr>
            <w:tcW w:w="215" w:type="dxa"/>
            <w:vMerge/>
            <w:tcBorders>
              <w:top w:val="nil"/>
              <w:left w:val="single" w:sz="4" w:space="0" w:color="000000"/>
              <w:bottom w:val="nil"/>
              <w:right w:val="nil"/>
            </w:tcBorders>
          </w:tcPr>
          <w:p w14:paraId="5258F1B5" w14:textId="77777777" w:rsidR="00897AD7" w:rsidRDefault="00897AD7">
            <w:pPr>
              <w:rPr>
                <w:sz w:val="2"/>
                <w:szCs w:val="2"/>
              </w:rPr>
            </w:pPr>
          </w:p>
        </w:tc>
      </w:tr>
      <w:tr w:rsidR="00897AD7" w14:paraId="5258F1B9" w14:textId="77777777">
        <w:trPr>
          <w:trHeight w:val="506"/>
        </w:trPr>
        <w:tc>
          <w:tcPr>
            <w:tcW w:w="9390" w:type="dxa"/>
            <w:gridSpan w:val="2"/>
            <w:tcBorders>
              <w:top w:val="single" w:sz="4" w:space="0" w:color="000000"/>
              <w:left w:val="single" w:sz="4" w:space="0" w:color="000000"/>
              <w:bottom w:val="single" w:sz="4" w:space="0" w:color="000000"/>
              <w:right w:val="single" w:sz="4" w:space="0" w:color="000000"/>
            </w:tcBorders>
          </w:tcPr>
          <w:p w14:paraId="5258F1B7" w14:textId="77777777" w:rsidR="00897AD7" w:rsidRDefault="003E62DF">
            <w:pPr>
              <w:pStyle w:val="TableParagraph"/>
              <w:spacing w:before="120"/>
              <w:ind w:left="179"/>
              <w:rPr>
                <w:b/>
              </w:rPr>
            </w:pPr>
            <w:r>
              <w:rPr>
                <w:b/>
              </w:rPr>
              <w:t>Preparation</w:t>
            </w:r>
          </w:p>
        </w:tc>
        <w:tc>
          <w:tcPr>
            <w:tcW w:w="215" w:type="dxa"/>
            <w:vMerge/>
            <w:tcBorders>
              <w:top w:val="nil"/>
              <w:left w:val="single" w:sz="4" w:space="0" w:color="000000"/>
              <w:bottom w:val="nil"/>
              <w:right w:val="nil"/>
            </w:tcBorders>
          </w:tcPr>
          <w:p w14:paraId="5258F1B8" w14:textId="77777777" w:rsidR="00897AD7" w:rsidRDefault="00897AD7">
            <w:pPr>
              <w:rPr>
                <w:sz w:val="2"/>
                <w:szCs w:val="2"/>
              </w:rPr>
            </w:pPr>
          </w:p>
        </w:tc>
      </w:tr>
      <w:tr w:rsidR="00897AD7" w14:paraId="5258F1BD" w14:textId="77777777">
        <w:trPr>
          <w:trHeight w:val="599"/>
        </w:trPr>
        <w:tc>
          <w:tcPr>
            <w:tcW w:w="1041" w:type="dxa"/>
            <w:tcBorders>
              <w:top w:val="single" w:sz="4" w:space="0" w:color="000000"/>
              <w:left w:val="single" w:sz="4" w:space="0" w:color="000000"/>
              <w:bottom w:val="single" w:sz="4" w:space="0" w:color="000000"/>
              <w:right w:val="single" w:sz="4" w:space="0" w:color="000000"/>
            </w:tcBorders>
          </w:tcPr>
          <w:p w14:paraId="5258F1BA" w14:textId="77777777" w:rsidR="00897AD7" w:rsidRDefault="003E62DF">
            <w:pPr>
              <w:pStyle w:val="TableParagraph"/>
              <w:spacing w:before="167"/>
              <w:ind w:left="179"/>
            </w:pPr>
            <w:r>
              <w:t>A1</w:t>
            </w:r>
          </w:p>
        </w:tc>
        <w:tc>
          <w:tcPr>
            <w:tcW w:w="8349" w:type="dxa"/>
            <w:tcBorders>
              <w:top w:val="single" w:sz="4" w:space="0" w:color="000000"/>
              <w:left w:val="single" w:sz="4" w:space="0" w:color="000000"/>
              <w:bottom w:val="single" w:sz="4" w:space="0" w:color="000000"/>
              <w:right w:val="single" w:sz="4" w:space="0" w:color="000000"/>
            </w:tcBorders>
          </w:tcPr>
          <w:p w14:paraId="5258F1BB" w14:textId="77777777" w:rsidR="00897AD7" w:rsidRDefault="003E62DF">
            <w:pPr>
              <w:pStyle w:val="TableParagraph"/>
              <w:spacing w:before="119"/>
              <w:ind w:left="179"/>
            </w:pPr>
            <w:r>
              <w:t>Confirm lubricity improver added to LSMGO Tank during last bunkering or later.</w:t>
            </w:r>
          </w:p>
        </w:tc>
        <w:tc>
          <w:tcPr>
            <w:tcW w:w="215" w:type="dxa"/>
            <w:vMerge/>
            <w:tcBorders>
              <w:top w:val="nil"/>
              <w:left w:val="single" w:sz="4" w:space="0" w:color="000000"/>
              <w:bottom w:val="nil"/>
              <w:right w:val="nil"/>
            </w:tcBorders>
          </w:tcPr>
          <w:p w14:paraId="5258F1BC" w14:textId="77777777" w:rsidR="00897AD7" w:rsidRDefault="00897AD7">
            <w:pPr>
              <w:rPr>
                <w:sz w:val="2"/>
                <w:szCs w:val="2"/>
              </w:rPr>
            </w:pPr>
          </w:p>
        </w:tc>
      </w:tr>
      <w:tr w:rsidR="00897AD7" w14:paraId="5258F1C2" w14:textId="77777777">
        <w:trPr>
          <w:trHeight w:val="901"/>
        </w:trPr>
        <w:tc>
          <w:tcPr>
            <w:tcW w:w="1041" w:type="dxa"/>
            <w:tcBorders>
              <w:top w:val="single" w:sz="4" w:space="0" w:color="000000"/>
              <w:left w:val="single" w:sz="4" w:space="0" w:color="000000"/>
              <w:bottom w:val="single" w:sz="4" w:space="0" w:color="000000"/>
              <w:right w:val="single" w:sz="4" w:space="0" w:color="000000"/>
            </w:tcBorders>
          </w:tcPr>
          <w:p w14:paraId="5258F1BE" w14:textId="77777777" w:rsidR="00897AD7" w:rsidRDefault="00897AD7">
            <w:pPr>
              <w:pStyle w:val="TableParagraph"/>
              <w:spacing w:before="3"/>
              <w:rPr>
                <w:sz w:val="26"/>
              </w:rPr>
            </w:pPr>
          </w:p>
          <w:p w14:paraId="5258F1BF" w14:textId="77777777" w:rsidR="00897AD7" w:rsidRDefault="003E62DF">
            <w:pPr>
              <w:pStyle w:val="TableParagraph"/>
              <w:spacing w:before="1"/>
              <w:ind w:left="179"/>
            </w:pPr>
            <w:r>
              <w:t>A2</w:t>
            </w:r>
          </w:p>
        </w:tc>
        <w:tc>
          <w:tcPr>
            <w:tcW w:w="8349" w:type="dxa"/>
            <w:tcBorders>
              <w:top w:val="single" w:sz="4" w:space="0" w:color="000000"/>
              <w:left w:val="single" w:sz="4" w:space="0" w:color="000000"/>
              <w:bottom w:val="single" w:sz="4" w:space="0" w:color="000000"/>
              <w:right w:val="single" w:sz="4" w:space="0" w:color="000000"/>
            </w:tcBorders>
          </w:tcPr>
          <w:p w14:paraId="5258F1C0" w14:textId="77777777" w:rsidR="00897AD7" w:rsidRDefault="003E62DF">
            <w:pPr>
              <w:pStyle w:val="TableParagraph"/>
              <w:spacing w:before="121"/>
              <w:ind w:left="179" w:right="513"/>
            </w:pPr>
            <w:r>
              <w:t xml:space="preserve">Ensure fuel oil filters (including </w:t>
            </w:r>
            <w:proofErr w:type="spellStart"/>
            <w:proofErr w:type="gramStart"/>
            <w:r>
              <w:t>stand by</w:t>
            </w:r>
            <w:proofErr w:type="spellEnd"/>
            <w:proofErr w:type="gramEnd"/>
            <w:r>
              <w:t xml:space="preserve"> / bypass filters) in the service line are cleaned and ready to use.</w:t>
            </w:r>
          </w:p>
        </w:tc>
        <w:tc>
          <w:tcPr>
            <w:tcW w:w="215" w:type="dxa"/>
            <w:vMerge/>
            <w:tcBorders>
              <w:top w:val="nil"/>
              <w:left w:val="single" w:sz="4" w:space="0" w:color="000000"/>
              <w:bottom w:val="nil"/>
              <w:right w:val="nil"/>
            </w:tcBorders>
          </w:tcPr>
          <w:p w14:paraId="5258F1C1" w14:textId="77777777" w:rsidR="00897AD7" w:rsidRDefault="00897AD7">
            <w:pPr>
              <w:rPr>
                <w:sz w:val="2"/>
                <w:szCs w:val="2"/>
              </w:rPr>
            </w:pPr>
          </w:p>
        </w:tc>
      </w:tr>
      <w:tr w:rsidR="00897AD7" w14:paraId="5258F1CB" w14:textId="77777777">
        <w:trPr>
          <w:trHeight w:val="2399"/>
        </w:trPr>
        <w:tc>
          <w:tcPr>
            <w:tcW w:w="1041" w:type="dxa"/>
            <w:tcBorders>
              <w:top w:val="single" w:sz="4" w:space="0" w:color="000000"/>
              <w:left w:val="single" w:sz="4" w:space="0" w:color="000000"/>
              <w:bottom w:val="single" w:sz="4" w:space="0" w:color="000000"/>
              <w:right w:val="single" w:sz="4" w:space="0" w:color="000000"/>
            </w:tcBorders>
          </w:tcPr>
          <w:p w14:paraId="5258F1C3" w14:textId="77777777" w:rsidR="00897AD7" w:rsidRDefault="00897AD7">
            <w:pPr>
              <w:pStyle w:val="TableParagraph"/>
              <w:rPr>
                <w:sz w:val="26"/>
              </w:rPr>
            </w:pPr>
          </w:p>
          <w:p w14:paraId="5258F1C4" w14:textId="77777777" w:rsidR="00897AD7" w:rsidRDefault="00897AD7">
            <w:pPr>
              <w:pStyle w:val="TableParagraph"/>
              <w:rPr>
                <w:sz w:val="26"/>
              </w:rPr>
            </w:pPr>
          </w:p>
          <w:p w14:paraId="5258F1C5" w14:textId="77777777" w:rsidR="00897AD7" w:rsidRDefault="00897AD7">
            <w:pPr>
              <w:pStyle w:val="TableParagraph"/>
              <w:spacing w:before="3"/>
              <w:rPr>
                <w:sz w:val="36"/>
              </w:rPr>
            </w:pPr>
          </w:p>
          <w:p w14:paraId="5258F1C6" w14:textId="77777777" w:rsidR="00897AD7" w:rsidRDefault="003E62DF">
            <w:pPr>
              <w:pStyle w:val="TableParagraph"/>
              <w:spacing w:before="1"/>
              <w:ind w:left="179"/>
            </w:pPr>
            <w:r>
              <w:t>A3</w:t>
            </w:r>
          </w:p>
        </w:tc>
        <w:tc>
          <w:tcPr>
            <w:tcW w:w="8349" w:type="dxa"/>
            <w:tcBorders>
              <w:top w:val="single" w:sz="4" w:space="0" w:color="000000"/>
              <w:left w:val="single" w:sz="4" w:space="0" w:color="000000"/>
              <w:bottom w:val="single" w:sz="4" w:space="0" w:color="000000"/>
              <w:right w:val="single" w:sz="4" w:space="0" w:color="000000"/>
            </w:tcBorders>
          </w:tcPr>
          <w:p w14:paraId="5258F1C7" w14:textId="77777777" w:rsidR="00897AD7" w:rsidRDefault="003E62DF">
            <w:pPr>
              <w:pStyle w:val="TableParagraph"/>
              <w:spacing w:before="119"/>
              <w:ind w:left="179" w:right="334"/>
            </w:pPr>
            <w:r>
              <w:t>Calculate the time required for complete change over from HFO to LSMGO using appropriate tools (FOBAS / DNV calculators), with due consideration of the total volume of the system, Sulphur contents of MGO and HFO, and rate of fuel consumption.</w:t>
            </w:r>
          </w:p>
          <w:p w14:paraId="5258F1C8" w14:textId="77777777" w:rsidR="00897AD7" w:rsidRDefault="00897AD7">
            <w:pPr>
              <w:pStyle w:val="TableParagraph"/>
              <w:spacing w:before="11"/>
              <w:rPr>
                <w:sz w:val="21"/>
              </w:rPr>
            </w:pPr>
          </w:p>
          <w:p w14:paraId="5258F1C9" w14:textId="77777777" w:rsidR="00897AD7" w:rsidRDefault="003E62DF">
            <w:pPr>
              <w:pStyle w:val="TableParagraph"/>
              <w:spacing w:before="1"/>
              <w:ind w:left="179" w:right="116"/>
            </w:pPr>
            <w:r>
              <w:t>Accordingly, start at an adequate duration before reaching the ECA boundary - time between 3-way valve change over and vessel touching ECA boundary should be more than the time calculated by the calculator.</w:t>
            </w:r>
          </w:p>
        </w:tc>
        <w:tc>
          <w:tcPr>
            <w:tcW w:w="215" w:type="dxa"/>
            <w:vMerge/>
            <w:tcBorders>
              <w:top w:val="nil"/>
              <w:left w:val="single" w:sz="4" w:space="0" w:color="000000"/>
              <w:bottom w:val="nil"/>
              <w:right w:val="nil"/>
            </w:tcBorders>
          </w:tcPr>
          <w:p w14:paraId="5258F1CA" w14:textId="77777777" w:rsidR="00897AD7" w:rsidRDefault="00897AD7">
            <w:pPr>
              <w:rPr>
                <w:sz w:val="2"/>
                <w:szCs w:val="2"/>
              </w:rPr>
            </w:pPr>
          </w:p>
        </w:tc>
      </w:tr>
      <w:tr w:rsidR="00897AD7" w14:paraId="5258F1CF" w14:textId="77777777">
        <w:trPr>
          <w:trHeight w:val="599"/>
        </w:trPr>
        <w:tc>
          <w:tcPr>
            <w:tcW w:w="1041" w:type="dxa"/>
            <w:tcBorders>
              <w:top w:val="single" w:sz="4" w:space="0" w:color="000000"/>
              <w:left w:val="single" w:sz="4" w:space="0" w:color="000000"/>
              <w:bottom w:val="single" w:sz="4" w:space="0" w:color="000000"/>
              <w:right w:val="single" w:sz="4" w:space="0" w:color="000000"/>
            </w:tcBorders>
          </w:tcPr>
          <w:p w14:paraId="5258F1CC" w14:textId="77777777" w:rsidR="00897AD7" w:rsidRDefault="003E62DF">
            <w:pPr>
              <w:pStyle w:val="TableParagraph"/>
              <w:spacing w:before="167"/>
              <w:ind w:left="179"/>
            </w:pPr>
            <w:r>
              <w:t>A4</w:t>
            </w:r>
          </w:p>
        </w:tc>
        <w:tc>
          <w:tcPr>
            <w:tcW w:w="8349" w:type="dxa"/>
            <w:tcBorders>
              <w:top w:val="single" w:sz="4" w:space="0" w:color="000000"/>
              <w:left w:val="single" w:sz="4" w:space="0" w:color="000000"/>
              <w:bottom w:val="single" w:sz="4" w:space="0" w:color="000000"/>
              <w:right w:val="single" w:sz="4" w:space="0" w:color="000000"/>
            </w:tcBorders>
          </w:tcPr>
          <w:p w14:paraId="5258F1CD" w14:textId="77777777" w:rsidR="00897AD7" w:rsidRDefault="003E62DF">
            <w:pPr>
              <w:pStyle w:val="TableParagraph"/>
              <w:spacing w:before="119"/>
              <w:ind w:left="179"/>
            </w:pPr>
            <w:r>
              <w:t>Drain MGO tanks and confirm that these are free of water.</w:t>
            </w:r>
          </w:p>
        </w:tc>
        <w:tc>
          <w:tcPr>
            <w:tcW w:w="215" w:type="dxa"/>
            <w:vMerge/>
            <w:tcBorders>
              <w:top w:val="nil"/>
              <w:left w:val="single" w:sz="4" w:space="0" w:color="000000"/>
              <w:bottom w:val="nil"/>
              <w:right w:val="nil"/>
            </w:tcBorders>
          </w:tcPr>
          <w:p w14:paraId="5258F1CE" w14:textId="77777777" w:rsidR="00897AD7" w:rsidRDefault="00897AD7">
            <w:pPr>
              <w:rPr>
                <w:sz w:val="2"/>
                <w:szCs w:val="2"/>
              </w:rPr>
            </w:pPr>
          </w:p>
        </w:tc>
      </w:tr>
      <w:tr w:rsidR="00897AD7" w14:paraId="5258F1D2" w14:textId="77777777">
        <w:trPr>
          <w:trHeight w:val="506"/>
        </w:trPr>
        <w:tc>
          <w:tcPr>
            <w:tcW w:w="9390" w:type="dxa"/>
            <w:gridSpan w:val="2"/>
            <w:tcBorders>
              <w:top w:val="single" w:sz="4" w:space="0" w:color="000000"/>
              <w:left w:val="single" w:sz="4" w:space="0" w:color="000000"/>
              <w:bottom w:val="single" w:sz="4" w:space="0" w:color="000000"/>
              <w:right w:val="single" w:sz="4" w:space="0" w:color="000000"/>
            </w:tcBorders>
          </w:tcPr>
          <w:p w14:paraId="5258F1D0" w14:textId="77777777" w:rsidR="00897AD7" w:rsidRDefault="003E62DF">
            <w:pPr>
              <w:pStyle w:val="TableParagraph"/>
              <w:spacing w:before="120"/>
              <w:ind w:left="179"/>
              <w:rPr>
                <w:b/>
              </w:rPr>
            </w:pPr>
            <w:r>
              <w:rPr>
                <w:b/>
              </w:rPr>
              <w:t>Change over process</w:t>
            </w:r>
          </w:p>
        </w:tc>
        <w:tc>
          <w:tcPr>
            <w:tcW w:w="215" w:type="dxa"/>
            <w:vMerge/>
            <w:tcBorders>
              <w:top w:val="nil"/>
              <w:left w:val="single" w:sz="4" w:space="0" w:color="000000"/>
              <w:bottom w:val="nil"/>
              <w:right w:val="nil"/>
            </w:tcBorders>
          </w:tcPr>
          <w:p w14:paraId="5258F1D1" w14:textId="77777777" w:rsidR="00897AD7" w:rsidRDefault="00897AD7">
            <w:pPr>
              <w:rPr>
                <w:sz w:val="2"/>
                <w:szCs w:val="2"/>
              </w:rPr>
            </w:pPr>
          </w:p>
        </w:tc>
      </w:tr>
      <w:tr w:rsidR="00897AD7" w14:paraId="5258F1D6" w14:textId="77777777">
        <w:trPr>
          <w:trHeight w:val="599"/>
        </w:trPr>
        <w:tc>
          <w:tcPr>
            <w:tcW w:w="1041" w:type="dxa"/>
            <w:tcBorders>
              <w:top w:val="single" w:sz="4" w:space="0" w:color="000000"/>
              <w:left w:val="single" w:sz="4" w:space="0" w:color="000000"/>
              <w:bottom w:val="single" w:sz="4" w:space="0" w:color="000000"/>
              <w:right w:val="single" w:sz="4" w:space="0" w:color="000000"/>
            </w:tcBorders>
          </w:tcPr>
          <w:p w14:paraId="5258F1D3" w14:textId="77777777" w:rsidR="00897AD7" w:rsidRDefault="003E62DF">
            <w:pPr>
              <w:pStyle w:val="TableParagraph"/>
              <w:spacing w:before="167"/>
              <w:ind w:left="179"/>
            </w:pPr>
            <w:r>
              <w:t>B1</w:t>
            </w:r>
          </w:p>
        </w:tc>
        <w:tc>
          <w:tcPr>
            <w:tcW w:w="8349" w:type="dxa"/>
            <w:tcBorders>
              <w:top w:val="single" w:sz="4" w:space="0" w:color="000000"/>
              <w:left w:val="single" w:sz="4" w:space="0" w:color="000000"/>
              <w:bottom w:val="single" w:sz="4" w:space="0" w:color="000000"/>
              <w:right w:val="single" w:sz="4" w:space="0" w:color="000000"/>
            </w:tcBorders>
          </w:tcPr>
          <w:p w14:paraId="5258F1D4" w14:textId="77777777" w:rsidR="00897AD7" w:rsidRDefault="003E62DF">
            <w:pPr>
              <w:pStyle w:val="TableParagraph"/>
              <w:spacing w:before="119"/>
              <w:ind w:left="179"/>
            </w:pPr>
            <w:r>
              <w:t>Reduce the main engine load to 25% - 40% of MCR load (half ahead).</w:t>
            </w:r>
          </w:p>
        </w:tc>
        <w:tc>
          <w:tcPr>
            <w:tcW w:w="215" w:type="dxa"/>
            <w:vMerge/>
            <w:tcBorders>
              <w:top w:val="nil"/>
              <w:left w:val="single" w:sz="4" w:space="0" w:color="000000"/>
              <w:bottom w:val="nil"/>
              <w:right w:val="nil"/>
            </w:tcBorders>
          </w:tcPr>
          <w:p w14:paraId="5258F1D5" w14:textId="77777777" w:rsidR="00897AD7" w:rsidRDefault="00897AD7">
            <w:pPr>
              <w:rPr>
                <w:sz w:val="2"/>
                <w:szCs w:val="2"/>
              </w:rPr>
            </w:pPr>
          </w:p>
        </w:tc>
      </w:tr>
      <w:tr w:rsidR="00897AD7" w14:paraId="5258F1DB" w14:textId="77777777">
        <w:trPr>
          <w:trHeight w:val="901"/>
        </w:trPr>
        <w:tc>
          <w:tcPr>
            <w:tcW w:w="1041" w:type="dxa"/>
            <w:tcBorders>
              <w:top w:val="single" w:sz="4" w:space="0" w:color="000000"/>
              <w:left w:val="single" w:sz="4" w:space="0" w:color="000000"/>
              <w:bottom w:val="single" w:sz="4" w:space="0" w:color="000000"/>
              <w:right w:val="single" w:sz="4" w:space="0" w:color="000000"/>
            </w:tcBorders>
          </w:tcPr>
          <w:p w14:paraId="5258F1D7" w14:textId="77777777" w:rsidR="00897AD7" w:rsidRDefault="00897AD7">
            <w:pPr>
              <w:pStyle w:val="TableParagraph"/>
              <w:spacing w:before="3"/>
              <w:rPr>
                <w:sz w:val="26"/>
              </w:rPr>
            </w:pPr>
          </w:p>
          <w:p w14:paraId="5258F1D8" w14:textId="77777777" w:rsidR="00897AD7" w:rsidRDefault="003E62DF">
            <w:pPr>
              <w:pStyle w:val="TableParagraph"/>
              <w:ind w:left="179"/>
            </w:pPr>
            <w:r>
              <w:t>B2</w:t>
            </w:r>
          </w:p>
        </w:tc>
        <w:tc>
          <w:tcPr>
            <w:tcW w:w="8349" w:type="dxa"/>
            <w:tcBorders>
              <w:top w:val="single" w:sz="4" w:space="0" w:color="000000"/>
              <w:left w:val="single" w:sz="4" w:space="0" w:color="000000"/>
              <w:bottom w:val="single" w:sz="4" w:space="0" w:color="000000"/>
              <w:right w:val="single" w:sz="4" w:space="0" w:color="000000"/>
            </w:tcBorders>
          </w:tcPr>
          <w:p w14:paraId="78D3D370" w14:textId="77777777" w:rsidR="00897AD7" w:rsidRDefault="003E62DF">
            <w:pPr>
              <w:pStyle w:val="TableParagraph"/>
              <w:spacing w:before="120"/>
              <w:ind w:left="179" w:right="116"/>
            </w:pPr>
            <w:r>
              <w:t>Change over running auxiliary engine to LSMGO using the dedicated line (separate from Main Engine FO Service Line), if provided.</w:t>
            </w:r>
          </w:p>
          <w:p w14:paraId="0B055AD4" w14:textId="77777777" w:rsidR="003E62DF" w:rsidRPr="003E62DF" w:rsidRDefault="003E62DF" w:rsidP="003E62DF"/>
          <w:p w14:paraId="549A76FF" w14:textId="77777777" w:rsidR="003E62DF" w:rsidRPr="003E62DF" w:rsidRDefault="003E62DF" w:rsidP="003E62DF"/>
          <w:p w14:paraId="1308BDA2" w14:textId="77777777" w:rsidR="003E62DF" w:rsidRPr="003E62DF" w:rsidRDefault="003E62DF" w:rsidP="003E62DF"/>
          <w:p w14:paraId="5B82B0C6" w14:textId="77777777" w:rsidR="003E62DF" w:rsidRPr="003E62DF" w:rsidRDefault="003E62DF" w:rsidP="003E62DF"/>
          <w:p w14:paraId="725670A9" w14:textId="77777777" w:rsidR="003E62DF" w:rsidRPr="003E62DF" w:rsidRDefault="003E62DF" w:rsidP="003E62DF"/>
          <w:p w14:paraId="4F9C4E92" w14:textId="77777777" w:rsidR="003E62DF" w:rsidRPr="003E62DF" w:rsidRDefault="003E62DF" w:rsidP="003E62DF"/>
          <w:p w14:paraId="3624EB84" w14:textId="77777777" w:rsidR="003E62DF" w:rsidRPr="003E62DF" w:rsidRDefault="003E62DF" w:rsidP="003E62DF"/>
          <w:p w14:paraId="678F7B9B" w14:textId="77777777" w:rsidR="003E62DF" w:rsidRPr="003E62DF" w:rsidRDefault="003E62DF" w:rsidP="003E62DF"/>
          <w:p w14:paraId="57653A67" w14:textId="77777777" w:rsidR="003E62DF" w:rsidRPr="003E62DF" w:rsidRDefault="003E62DF" w:rsidP="003E62DF"/>
          <w:p w14:paraId="497F6DA1" w14:textId="77777777" w:rsidR="003E62DF" w:rsidRPr="003E62DF" w:rsidRDefault="003E62DF" w:rsidP="003E62DF"/>
          <w:p w14:paraId="0F6657FC" w14:textId="77777777" w:rsidR="003E62DF" w:rsidRPr="003E62DF" w:rsidRDefault="003E62DF" w:rsidP="003E62DF"/>
          <w:p w14:paraId="0A516E75" w14:textId="77777777" w:rsidR="003E62DF" w:rsidRPr="003E62DF" w:rsidRDefault="003E62DF" w:rsidP="003E62DF"/>
          <w:p w14:paraId="3B5D4422" w14:textId="77777777" w:rsidR="003E62DF" w:rsidRPr="003E62DF" w:rsidRDefault="003E62DF" w:rsidP="003E62DF"/>
          <w:p w14:paraId="5258F1D9" w14:textId="040BA119" w:rsidR="003E62DF" w:rsidRPr="003E62DF" w:rsidRDefault="003E62DF" w:rsidP="003E62DF">
            <w:pPr>
              <w:tabs>
                <w:tab w:val="left" w:pos="3405"/>
              </w:tabs>
            </w:pPr>
            <w:r>
              <w:tab/>
            </w:r>
          </w:p>
        </w:tc>
        <w:tc>
          <w:tcPr>
            <w:tcW w:w="215" w:type="dxa"/>
            <w:vMerge/>
            <w:tcBorders>
              <w:top w:val="nil"/>
              <w:left w:val="single" w:sz="4" w:space="0" w:color="000000"/>
              <w:bottom w:val="nil"/>
              <w:right w:val="nil"/>
            </w:tcBorders>
          </w:tcPr>
          <w:p w14:paraId="5258F1DA" w14:textId="77777777" w:rsidR="00897AD7" w:rsidRDefault="00897AD7">
            <w:pPr>
              <w:rPr>
                <w:sz w:val="2"/>
                <w:szCs w:val="2"/>
              </w:rPr>
            </w:pPr>
          </w:p>
        </w:tc>
      </w:tr>
    </w:tbl>
    <w:p w14:paraId="5258F1DC" w14:textId="77777777" w:rsidR="00897AD7" w:rsidRDefault="00897AD7">
      <w:pPr>
        <w:rPr>
          <w:sz w:val="2"/>
          <w:szCs w:val="2"/>
        </w:rPr>
        <w:sectPr w:rsidR="00897AD7" w:rsidSect="00D84C24">
          <w:type w:val="continuous"/>
          <w:pgSz w:w="11910" w:h="16840"/>
          <w:pgMar w:top="1580" w:right="1040" w:bottom="1480" w:left="1040" w:header="340" w:footer="720"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1E9" w14:textId="77777777">
        <w:trPr>
          <w:trHeight w:val="4455"/>
        </w:trPr>
        <w:tc>
          <w:tcPr>
            <w:tcW w:w="1041" w:type="dxa"/>
          </w:tcPr>
          <w:p w14:paraId="5258F1DD" w14:textId="77777777" w:rsidR="00897AD7" w:rsidRDefault="00897AD7">
            <w:pPr>
              <w:pStyle w:val="TableParagraph"/>
              <w:rPr>
                <w:sz w:val="26"/>
              </w:rPr>
            </w:pPr>
          </w:p>
          <w:p w14:paraId="5258F1DE" w14:textId="77777777" w:rsidR="00897AD7" w:rsidRDefault="00897AD7">
            <w:pPr>
              <w:pStyle w:val="TableParagraph"/>
              <w:rPr>
                <w:sz w:val="26"/>
              </w:rPr>
            </w:pPr>
          </w:p>
          <w:p w14:paraId="5258F1DF" w14:textId="77777777" w:rsidR="00897AD7" w:rsidRDefault="00897AD7">
            <w:pPr>
              <w:pStyle w:val="TableParagraph"/>
              <w:rPr>
                <w:sz w:val="26"/>
              </w:rPr>
            </w:pPr>
          </w:p>
          <w:p w14:paraId="5258F1E0" w14:textId="77777777" w:rsidR="00897AD7" w:rsidRDefault="00897AD7">
            <w:pPr>
              <w:pStyle w:val="TableParagraph"/>
              <w:rPr>
                <w:sz w:val="26"/>
              </w:rPr>
            </w:pPr>
          </w:p>
          <w:p w14:paraId="5258F1E1" w14:textId="77777777" w:rsidR="00897AD7" w:rsidRDefault="00897AD7">
            <w:pPr>
              <w:pStyle w:val="TableParagraph"/>
              <w:rPr>
                <w:sz w:val="26"/>
              </w:rPr>
            </w:pPr>
          </w:p>
          <w:p w14:paraId="5258F1E2" w14:textId="77777777" w:rsidR="00897AD7" w:rsidRDefault="00897AD7">
            <w:pPr>
              <w:pStyle w:val="TableParagraph"/>
              <w:rPr>
                <w:sz w:val="26"/>
              </w:rPr>
            </w:pPr>
          </w:p>
          <w:p w14:paraId="5258F1E3" w14:textId="77777777" w:rsidR="00897AD7" w:rsidRDefault="003E62DF">
            <w:pPr>
              <w:pStyle w:val="TableParagraph"/>
              <w:spacing w:before="209"/>
              <w:ind w:left="179"/>
            </w:pPr>
            <w:r>
              <w:t>B3</w:t>
            </w:r>
          </w:p>
        </w:tc>
        <w:tc>
          <w:tcPr>
            <w:tcW w:w="8349" w:type="dxa"/>
            <w:tcBorders>
              <w:bottom w:val="single" w:sz="8" w:space="0" w:color="000000"/>
            </w:tcBorders>
          </w:tcPr>
          <w:p w14:paraId="5258F1E4" w14:textId="77777777" w:rsidR="00897AD7" w:rsidRDefault="003E62DF">
            <w:pPr>
              <w:pStyle w:val="TableParagraph"/>
              <w:spacing w:before="112" w:line="265" w:lineRule="exact"/>
              <w:ind w:left="179"/>
            </w:pPr>
            <w:r>
              <w:t xml:space="preserve">Open MGO service tank outlet </w:t>
            </w:r>
            <w:proofErr w:type="gramStart"/>
            <w:r>
              <w:t>quick</w:t>
            </w:r>
            <w:proofErr w:type="gramEnd"/>
            <w:r>
              <w:t xml:space="preserve"> closing valve to M.E. system.</w:t>
            </w:r>
          </w:p>
          <w:p w14:paraId="5258F1E5" w14:textId="77777777" w:rsidR="00897AD7" w:rsidRDefault="003E62DF">
            <w:pPr>
              <w:pStyle w:val="TableParagraph"/>
              <w:ind w:left="179" w:right="272"/>
            </w:pPr>
            <w:r>
              <w:t xml:space="preserve">NV-19: MDO service tank- port, E/R 1st platform (behind </w:t>
            </w:r>
            <w:proofErr w:type="spellStart"/>
            <w:r>
              <w:t>cconomiser</w:t>
            </w:r>
            <w:proofErr w:type="spellEnd"/>
            <w:r>
              <w:t xml:space="preserve"> circ pumps) NV-20: MDO service tank- </w:t>
            </w:r>
            <w:proofErr w:type="spellStart"/>
            <w:r>
              <w:t>stbd</w:t>
            </w:r>
            <w:proofErr w:type="spellEnd"/>
            <w:r>
              <w:t>, E/R 1st platform (beside incinerator WO tank)</w:t>
            </w:r>
          </w:p>
          <w:p w14:paraId="5258F1E6" w14:textId="77777777" w:rsidR="00897AD7" w:rsidRDefault="00897AD7">
            <w:pPr>
              <w:pStyle w:val="TableParagraph"/>
              <w:spacing w:before="4"/>
              <w:rPr>
                <w:sz w:val="7"/>
              </w:rPr>
            </w:pPr>
          </w:p>
          <w:p w14:paraId="5258F1E7" w14:textId="77777777" w:rsidR="00897AD7" w:rsidRDefault="003E62DF">
            <w:pPr>
              <w:pStyle w:val="TableParagraph"/>
              <w:ind w:left="949"/>
              <w:rPr>
                <w:sz w:val="20"/>
              </w:rPr>
            </w:pPr>
            <w:r>
              <w:rPr>
                <w:noProof/>
                <w:sz w:val="20"/>
              </w:rPr>
              <w:drawing>
                <wp:inline distT="0" distB="0" distL="0" distR="0" wp14:anchorId="5258F30A" wp14:editId="5258F30B">
                  <wp:extent cx="4135427" cy="205482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4135427" cy="2054828"/>
                          </a:xfrm>
                          <a:prstGeom prst="rect">
                            <a:avLst/>
                          </a:prstGeom>
                        </pic:spPr>
                      </pic:pic>
                    </a:graphicData>
                  </a:graphic>
                </wp:inline>
              </w:drawing>
            </w:r>
          </w:p>
          <w:p w14:paraId="5258F1E8" w14:textId="77777777" w:rsidR="00897AD7" w:rsidRDefault="00897AD7">
            <w:pPr>
              <w:pStyle w:val="TableParagraph"/>
              <w:spacing w:before="5"/>
              <w:rPr>
                <w:sz w:val="18"/>
              </w:rPr>
            </w:pPr>
          </w:p>
        </w:tc>
      </w:tr>
      <w:tr w:rsidR="00897AD7" w14:paraId="5258F1F6" w14:textId="77777777">
        <w:trPr>
          <w:trHeight w:val="4711"/>
        </w:trPr>
        <w:tc>
          <w:tcPr>
            <w:tcW w:w="1041" w:type="dxa"/>
          </w:tcPr>
          <w:p w14:paraId="5258F1EA" w14:textId="77777777" w:rsidR="00897AD7" w:rsidRDefault="00897AD7">
            <w:pPr>
              <w:pStyle w:val="TableParagraph"/>
              <w:rPr>
                <w:sz w:val="26"/>
              </w:rPr>
            </w:pPr>
          </w:p>
          <w:p w14:paraId="5258F1EB" w14:textId="77777777" w:rsidR="00897AD7" w:rsidRDefault="00897AD7">
            <w:pPr>
              <w:pStyle w:val="TableParagraph"/>
              <w:rPr>
                <w:sz w:val="26"/>
              </w:rPr>
            </w:pPr>
          </w:p>
          <w:p w14:paraId="5258F1EC" w14:textId="77777777" w:rsidR="00897AD7" w:rsidRDefault="00897AD7">
            <w:pPr>
              <w:pStyle w:val="TableParagraph"/>
              <w:rPr>
                <w:sz w:val="26"/>
              </w:rPr>
            </w:pPr>
          </w:p>
          <w:p w14:paraId="5258F1ED" w14:textId="77777777" w:rsidR="00897AD7" w:rsidRDefault="00897AD7">
            <w:pPr>
              <w:pStyle w:val="TableParagraph"/>
              <w:rPr>
                <w:sz w:val="26"/>
              </w:rPr>
            </w:pPr>
          </w:p>
          <w:p w14:paraId="5258F1EE" w14:textId="77777777" w:rsidR="00897AD7" w:rsidRDefault="00897AD7">
            <w:pPr>
              <w:pStyle w:val="TableParagraph"/>
              <w:rPr>
                <w:sz w:val="26"/>
              </w:rPr>
            </w:pPr>
          </w:p>
          <w:p w14:paraId="5258F1EF" w14:textId="77777777" w:rsidR="00897AD7" w:rsidRDefault="00897AD7">
            <w:pPr>
              <w:pStyle w:val="TableParagraph"/>
              <w:rPr>
                <w:sz w:val="26"/>
              </w:rPr>
            </w:pPr>
          </w:p>
          <w:p w14:paraId="5258F1F0" w14:textId="77777777" w:rsidR="00897AD7" w:rsidRDefault="00897AD7">
            <w:pPr>
              <w:pStyle w:val="TableParagraph"/>
              <w:spacing w:before="5"/>
              <w:rPr>
                <w:sz w:val="27"/>
              </w:rPr>
            </w:pPr>
          </w:p>
          <w:p w14:paraId="5258F1F1" w14:textId="77777777" w:rsidR="00897AD7" w:rsidRDefault="003E62DF">
            <w:pPr>
              <w:pStyle w:val="TableParagraph"/>
              <w:spacing w:before="1"/>
              <w:ind w:left="179"/>
            </w:pPr>
            <w:r>
              <w:t>B4</w:t>
            </w:r>
          </w:p>
        </w:tc>
        <w:tc>
          <w:tcPr>
            <w:tcW w:w="8349" w:type="dxa"/>
            <w:tcBorders>
              <w:top w:val="single" w:sz="8" w:space="0" w:color="000000"/>
            </w:tcBorders>
          </w:tcPr>
          <w:p w14:paraId="5258F1F2" w14:textId="77777777" w:rsidR="00897AD7" w:rsidRDefault="003E62DF">
            <w:pPr>
              <w:pStyle w:val="TableParagraph"/>
              <w:spacing w:before="112"/>
              <w:ind w:left="179" w:right="513"/>
            </w:pPr>
            <w:r>
              <w:t>Close tracing steam inlet valves for M/E fuel oil service line and filters. Location: E/R 2nd deck, HFO service tank (near HFO purifier No 1)</w:t>
            </w:r>
          </w:p>
          <w:p w14:paraId="5258F1F3" w14:textId="77777777" w:rsidR="00897AD7" w:rsidRDefault="00897AD7">
            <w:pPr>
              <w:pStyle w:val="TableParagraph"/>
              <w:rPr>
                <w:sz w:val="12"/>
              </w:rPr>
            </w:pPr>
          </w:p>
          <w:p w14:paraId="5258F1F4" w14:textId="77777777" w:rsidR="00897AD7" w:rsidRDefault="003E62DF">
            <w:pPr>
              <w:pStyle w:val="TableParagraph"/>
              <w:ind w:left="952"/>
              <w:rPr>
                <w:sz w:val="20"/>
              </w:rPr>
            </w:pPr>
            <w:r>
              <w:rPr>
                <w:noProof/>
                <w:sz w:val="20"/>
              </w:rPr>
              <w:drawing>
                <wp:inline distT="0" distB="0" distL="0" distR="0" wp14:anchorId="5258F30C" wp14:editId="5258F30D">
                  <wp:extent cx="4401283" cy="229209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401283" cy="2292096"/>
                          </a:xfrm>
                          <a:prstGeom prst="rect">
                            <a:avLst/>
                          </a:prstGeom>
                        </pic:spPr>
                      </pic:pic>
                    </a:graphicData>
                  </a:graphic>
                </wp:inline>
              </w:drawing>
            </w:r>
          </w:p>
          <w:p w14:paraId="5258F1F5" w14:textId="77777777" w:rsidR="00897AD7" w:rsidRDefault="00897AD7">
            <w:pPr>
              <w:pStyle w:val="TableParagraph"/>
              <w:spacing w:before="10"/>
              <w:rPr>
                <w:sz w:val="25"/>
              </w:rPr>
            </w:pPr>
          </w:p>
        </w:tc>
      </w:tr>
    </w:tbl>
    <w:p w14:paraId="5258F1F7" w14:textId="77777777" w:rsidR="00897AD7" w:rsidRDefault="00897AD7">
      <w:pPr>
        <w:rPr>
          <w:sz w:val="25"/>
        </w:r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05" w14:textId="77777777">
        <w:trPr>
          <w:trHeight w:val="4560"/>
        </w:trPr>
        <w:tc>
          <w:tcPr>
            <w:tcW w:w="1041" w:type="dxa"/>
          </w:tcPr>
          <w:p w14:paraId="5258F1F8" w14:textId="77777777" w:rsidR="00897AD7" w:rsidRDefault="00897AD7">
            <w:pPr>
              <w:pStyle w:val="TableParagraph"/>
              <w:rPr>
                <w:sz w:val="26"/>
              </w:rPr>
            </w:pPr>
          </w:p>
          <w:p w14:paraId="5258F1F9" w14:textId="77777777" w:rsidR="00897AD7" w:rsidRDefault="00897AD7">
            <w:pPr>
              <w:pStyle w:val="TableParagraph"/>
              <w:rPr>
                <w:sz w:val="26"/>
              </w:rPr>
            </w:pPr>
          </w:p>
          <w:p w14:paraId="5258F1FA" w14:textId="77777777" w:rsidR="00897AD7" w:rsidRDefault="00897AD7">
            <w:pPr>
              <w:pStyle w:val="TableParagraph"/>
              <w:rPr>
                <w:sz w:val="26"/>
              </w:rPr>
            </w:pPr>
          </w:p>
          <w:p w14:paraId="5258F1FB" w14:textId="77777777" w:rsidR="00897AD7" w:rsidRDefault="00897AD7">
            <w:pPr>
              <w:pStyle w:val="TableParagraph"/>
              <w:rPr>
                <w:sz w:val="26"/>
              </w:rPr>
            </w:pPr>
          </w:p>
          <w:p w14:paraId="5258F1FC" w14:textId="77777777" w:rsidR="00897AD7" w:rsidRDefault="00897AD7">
            <w:pPr>
              <w:pStyle w:val="TableParagraph"/>
              <w:rPr>
                <w:sz w:val="26"/>
              </w:rPr>
            </w:pPr>
          </w:p>
          <w:p w14:paraId="5258F1FD" w14:textId="77777777" w:rsidR="00897AD7" w:rsidRDefault="00897AD7">
            <w:pPr>
              <w:pStyle w:val="TableParagraph"/>
              <w:rPr>
                <w:sz w:val="26"/>
              </w:rPr>
            </w:pPr>
          </w:p>
          <w:p w14:paraId="5258F1FE" w14:textId="77777777" w:rsidR="00897AD7" w:rsidRDefault="00897AD7">
            <w:pPr>
              <w:pStyle w:val="TableParagraph"/>
              <w:spacing w:before="8"/>
              <w:rPr>
                <w:sz w:val="21"/>
              </w:rPr>
            </w:pPr>
          </w:p>
          <w:p w14:paraId="5258F1FF" w14:textId="77777777" w:rsidR="00897AD7" w:rsidRDefault="003E62DF">
            <w:pPr>
              <w:pStyle w:val="TableParagraph"/>
              <w:spacing w:before="1"/>
              <w:ind w:left="179"/>
            </w:pPr>
            <w:r>
              <w:t>B5</w:t>
            </w:r>
          </w:p>
        </w:tc>
        <w:tc>
          <w:tcPr>
            <w:tcW w:w="8349" w:type="dxa"/>
            <w:tcBorders>
              <w:bottom w:val="single" w:sz="8" w:space="0" w:color="000000"/>
            </w:tcBorders>
          </w:tcPr>
          <w:p w14:paraId="5258F200" w14:textId="77777777" w:rsidR="00897AD7" w:rsidRDefault="003E62DF">
            <w:pPr>
              <w:pStyle w:val="TableParagraph"/>
              <w:spacing w:before="112"/>
              <w:ind w:left="179" w:right="513"/>
            </w:pPr>
            <w:r>
              <w:t>Close tracing steam outlet valves for M/E fuel oil service line and filters. Location: E/R 2nd deck, HFO service tank (Top side)</w:t>
            </w:r>
          </w:p>
          <w:p w14:paraId="5258F201" w14:textId="77777777" w:rsidR="00897AD7" w:rsidRDefault="00897AD7">
            <w:pPr>
              <w:pStyle w:val="TableParagraph"/>
              <w:rPr>
                <w:sz w:val="20"/>
              </w:rPr>
            </w:pPr>
          </w:p>
          <w:p w14:paraId="5258F202" w14:textId="77777777" w:rsidR="00897AD7" w:rsidRDefault="00897AD7">
            <w:pPr>
              <w:pStyle w:val="TableParagraph"/>
              <w:spacing w:before="9"/>
              <w:rPr>
                <w:sz w:val="29"/>
              </w:rPr>
            </w:pPr>
          </w:p>
          <w:p w14:paraId="5258F203" w14:textId="77777777" w:rsidR="00897AD7" w:rsidRDefault="003E62DF">
            <w:pPr>
              <w:pStyle w:val="TableParagraph"/>
              <w:ind w:left="928"/>
              <w:rPr>
                <w:sz w:val="20"/>
              </w:rPr>
            </w:pPr>
            <w:r>
              <w:rPr>
                <w:noProof/>
                <w:sz w:val="20"/>
              </w:rPr>
              <w:drawing>
                <wp:inline distT="0" distB="0" distL="0" distR="0" wp14:anchorId="5258F30E" wp14:editId="5258F30F">
                  <wp:extent cx="4413737" cy="195072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4413737" cy="1950720"/>
                          </a:xfrm>
                          <a:prstGeom prst="rect">
                            <a:avLst/>
                          </a:prstGeom>
                        </pic:spPr>
                      </pic:pic>
                    </a:graphicData>
                  </a:graphic>
                </wp:inline>
              </w:drawing>
            </w:r>
          </w:p>
          <w:p w14:paraId="5258F204" w14:textId="77777777" w:rsidR="00897AD7" w:rsidRDefault="00897AD7">
            <w:pPr>
              <w:pStyle w:val="TableParagraph"/>
              <w:spacing w:before="3"/>
              <w:rPr>
                <w:sz w:val="20"/>
              </w:rPr>
            </w:pPr>
          </w:p>
        </w:tc>
      </w:tr>
      <w:tr w:rsidR="00897AD7" w14:paraId="5258F211" w14:textId="77777777">
        <w:trPr>
          <w:trHeight w:val="4079"/>
        </w:trPr>
        <w:tc>
          <w:tcPr>
            <w:tcW w:w="1041" w:type="dxa"/>
          </w:tcPr>
          <w:p w14:paraId="5258F206" w14:textId="77777777" w:rsidR="00897AD7" w:rsidRDefault="00897AD7">
            <w:pPr>
              <w:pStyle w:val="TableParagraph"/>
              <w:rPr>
                <w:sz w:val="26"/>
              </w:rPr>
            </w:pPr>
          </w:p>
          <w:p w14:paraId="5258F207" w14:textId="77777777" w:rsidR="00897AD7" w:rsidRDefault="00897AD7">
            <w:pPr>
              <w:pStyle w:val="TableParagraph"/>
              <w:rPr>
                <w:sz w:val="26"/>
              </w:rPr>
            </w:pPr>
          </w:p>
          <w:p w14:paraId="5258F208" w14:textId="77777777" w:rsidR="00897AD7" w:rsidRDefault="00897AD7">
            <w:pPr>
              <w:pStyle w:val="TableParagraph"/>
              <w:rPr>
                <w:sz w:val="26"/>
              </w:rPr>
            </w:pPr>
          </w:p>
          <w:p w14:paraId="5258F209" w14:textId="77777777" w:rsidR="00897AD7" w:rsidRDefault="00897AD7">
            <w:pPr>
              <w:pStyle w:val="TableParagraph"/>
              <w:rPr>
                <w:sz w:val="26"/>
              </w:rPr>
            </w:pPr>
          </w:p>
          <w:p w14:paraId="5258F20A" w14:textId="77777777" w:rsidR="00897AD7" w:rsidRDefault="00897AD7">
            <w:pPr>
              <w:pStyle w:val="TableParagraph"/>
              <w:rPr>
                <w:sz w:val="26"/>
              </w:rPr>
            </w:pPr>
          </w:p>
          <w:p w14:paraId="5258F20B" w14:textId="77777777" w:rsidR="00897AD7" w:rsidRDefault="00897AD7">
            <w:pPr>
              <w:pStyle w:val="TableParagraph"/>
              <w:spacing w:before="8"/>
              <w:rPr>
                <w:sz w:val="27"/>
              </w:rPr>
            </w:pPr>
          </w:p>
          <w:p w14:paraId="5258F20C" w14:textId="77777777" w:rsidR="00897AD7" w:rsidRDefault="003E62DF">
            <w:pPr>
              <w:pStyle w:val="TableParagraph"/>
              <w:ind w:left="179"/>
            </w:pPr>
            <w:r>
              <w:t>B6</w:t>
            </w:r>
          </w:p>
        </w:tc>
        <w:tc>
          <w:tcPr>
            <w:tcW w:w="8349" w:type="dxa"/>
            <w:tcBorders>
              <w:top w:val="single" w:sz="8" w:space="0" w:color="000000"/>
              <w:bottom w:val="single" w:sz="8" w:space="0" w:color="000000"/>
            </w:tcBorders>
          </w:tcPr>
          <w:p w14:paraId="5258F20D" w14:textId="77777777" w:rsidR="00897AD7" w:rsidRDefault="003E62DF">
            <w:pPr>
              <w:pStyle w:val="TableParagraph"/>
              <w:spacing w:before="112"/>
              <w:ind w:left="179" w:right="272"/>
            </w:pPr>
            <w:r>
              <w:t xml:space="preserve">Change over the </w:t>
            </w:r>
            <w:proofErr w:type="spellStart"/>
            <w:r>
              <w:t>visco</w:t>
            </w:r>
            <w:proofErr w:type="spellEnd"/>
            <w:r>
              <w:t xml:space="preserve"> controller to 'temperature' mode and set the temperature to 85 deg C.</w:t>
            </w:r>
          </w:p>
          <w:p w14:paraId="5258F20E" w14:textId="77777777" w:rsidR="00897AD7" w:rsidRDefault="00897AD7">
            <w:pPr>
              <w:pStyle w:val="TableParagraph"/>
              <w:spacing w:before="9"/>
              <w:rPr>
                <w:sz w:val="15"/>
              </w:rPr>
            </w:pPr>
          </w:p>
          <w:p w14:paraId="5258F20F" w14:textId="77777777" w:rsidR="00897AD7" w:rsidRDefault="003E62DF">
            <w:pPr>
              <w:pStyle w:val="TableParagraph"/>
              <w:ind w:left="1122"/>
              <w:rPr>
                <w:sz w:val="20"/>
              </w:rPr>
            </w:pPr>
            <w:r>
              <w:rPr>
                <w:noProof/>
                <w:sz w:val="20"/>
              </w:rPr>
              <w:drawing>
                <wp:inline distT="0" distB="0" distL="0" distR="0" wp14:anchorId="5258F310" wp14:editId="5258F311">
                  <wp:extent cx="3954869" cy="188976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3954869" cy="1889760"/>
                          </a:xfrm>
                          <a:prstGeom prst="rect">
                            <a:avLst/>
                          </a:prstGeom>
                        </pic:spPr>
                      </pic:pic>
                    </a:graphicData>
                  </a:graphic>
                </wp:inline>
              </w:drawing>
            </w:r>
          </w:p>
          <w:p w14:paraId="5258F210" w14:textId="77777777" w:rsidR="00897AD7" w:rsidRDefault="00897AD7">
            <w:pPr>
              <w:pStyle w:val="TableParagraph"/>
              <w:spacing w:before="4"/>
            </w:pPr>
          </w:p>
        </w:tc>
      </w:tr>
      <w:tr w:rsidR="00897AD7" w14:paraId="5258F21E" w14:textId="77777777">
        <w:trPr>
          <w:trHeight w:val="4000"/>
        </w:trPr>
        <w:tc>
          <w:tcPr>
            <w:tcW w:w="1041" w:type="dxa"/>
          </w:tcPr>
          <w:p w14:paraId="5258F212" w14:textId="77777777" w:rsidR="00897AD7" w:rsidRDefault="00897AD7">
            <w:pPr>
              <w:pStyle w:val="TableParagraph"/>
              <w:rPr>
                <w:sz w:val="26"/>
              </w:rPr>
            </w:pPr>
          </w:p>
          <w:p w14:paraId="5258F213" w14:textId="77777777" w:rsidR="00897AD7" w:rsidRDefault="00897AD7">
            <w:pPr>
              <w:pStyle w:val="TableParagraph"/>
              <w:rPr>
                <w:sz w:val="26"/>
              </w:rPr>
            </w:pPr>
          </w:p>
          <w:p w14:paraId="5258F214" w14:textId="77777777" w:rsidR="00897AD7" w:rsidRDefault="00897AD7">
            <w:pPr>
              <w:pStyle w:val="TableParagraph"/>
              <w:rPr>
                <w:sz w:val="26"/>
              </w:rPr>
            </w:pPr>
          </w:p>
          <w:p w14:paraId="5258F215" w14:textId="77777777" w:rsidR="00897AD7" w:rsidRDefault="00897AD7">
            <w:pPr>
              <w:pStyle w:val="TableParagraph"/>
              <w:rPr>
                <w:sz w:val="26"/>
              </w:rPr>
            </w:pPr>
          </w:p>
          <w:p w14:paraId="5258F216" w14:textId="77777777" w:rsidR="00897AD7" w:rsidRDefault="00897AD7">
            <w:pPr>
              <w:pStyle w:val="TableParagraph"/>
              <w:rPr>
                <w:sz w:val="26"/>
              </w:rPr>
            </w:pPr>
          </w:p>
          <w:p w14:paraId="5258F217" w14:textId="77777777" w:rsidR="00897AD7" w:rsidRDefault="00897AD7">
            <w:pPr>
              <w:pStyle w:val="TableParagraph"/>
              <w:spacing w:before="8"/>
              <w:rPr>
                <w:sz w:val="24"/>
              </w:rPr>
            </w:pPr>
          </w:p>
          <w:p w14:paraId="5258F218" w14:textId="77777777" w:rsidR="00897AD7" w:rsidRDefault="003E62DF">
            <w:pPr>
              <w:pStyle w:val="TableParagraph"/>
              <w:ind w:left="179"/>
            </w:pPr>
            <w:r>
              <w:t>B7</w:t>
            </w:r>
          </w:p>
        </w:tc>
        <w:tc>
          <w:tcPr>
            <w:tcW w:w="8349" w:type="dxa"/>
            <w:tcBorders>
              <w:top w:val="single" w:sz="8" w:space="0" w:color="000000"/>
              <w:bottom w:val="single" w:sz="12" w:space="0" w:color="000000"/>
            </w:tcBorders>
          </w:tcPr>
          <w:p w14:paraId="5258F219" w14:textId="77777777" w:rsidR="00897AD7" w:rsidRDefault="003E62DF">
            <w:pPr>
              <w:pStyle w:val="TableParagraph"/>
              <w:spacing w:before="113"/>
              <w:ind w:left="179" w:right="654"/>
            </w:pPr>
            <w:r>
              <w:t>Visually confirm that automatic steam control valve has begun the process of closing steam.</w:t>
            </w:r>
          </w:p>
          <w:p w14:paraId="5258F21A" w14:textId="77777777" w:rsidR="00897AD7" w:rsidRDefault="003E62DF">
            <w:pPr>
              <w:pStyle w:val="TableParagraph"/>
              <w:spacing w:line="265" w:lineRule="exact"/>
              <w:ind w:left="179"/>
            </w:pPr>
            <w:r>
              <w:t>M/E pre-heater unit location: E/R 3rd Deck</w:t>
            </w:r>
          </w:p>
          <w:p w14:paraId="5258F21B" w14:textId="77777777" w:rsidR="00897AD7" w:rsidRDefault="00897AD7">
            <w:pPr>
              <w:pStyle w:val="TableParagraph"/>
              <w:spacing w:before="6"/>
              <w:rPr>
                <w:sz w:val="15"/>
              </w:rPr>
            </w:pPr>
          </w:p>
          <w:p w14:paraId="5258F21C" w14:textId="77777777" w:rsidR="00897AD7" w:rsidRDefault="003E62DF">
            <w:pPr>
              <w:pStyle w:val="TableParagraph"/>
              <w:ind w:left="979"/>
              <w:rPr>
                <w:sz w:val="20"/>
              </w:rPr>
            </w:pPr>
            <w:r>
              <w:rPr>
                <w:noProof/>
                <w:sz w:val="20"/>
              </w:rPr>
              <w:drawing>
                <wp:inline distT="0" distB="0" distL="0" distR="0" wp14:anchorId="5258F312" wp14:editId="5258F313">
                  <wp:extent cx="3990116" cy="1691639"/>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3990116" cy="1691639"/>
                          </a:xfrm>
                          <a:prstGeom prst="rect">
                            <a:avLst/>
                          </a:prstGeom>
                        </pic:spPr>
                      </pic:pic>
                    </a:graphicData>
                  </a:graphic>
                </wp:inline>
              </w:drawing>
            </w:r>
          </w:p>
          <w:p w14:paraId="5258F21D" w14:textId="77777777" w:rsidR="00897AD7" w:rsidRDefault="00897AD7">
            <w:pPr>
              <w:pStyle w:val="TableParagraph"/>
              <w:spacing w:before="11"/>
              <w:rPr>
                <w:sz w:val="19"/>
              </w:rPr>
            </w:pPr>
          </w:p>
        </w:tc>
      </w:tr>
    </w:tbl>
    <w:p w14:paraId="5258F21F" w14:textId="77777777" w:rsidR="00897AD7" w:rsidRDefault="00897AD7">
      <w:pPr>
        <w:rPr>
          <w:sz w:val="19"/>
        </w:r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2B" w14:textId="77777777">
        <w:trPr>
          <w:trHeight w:val="4035"/>
        </w:trPr>
        <w:tc>
          <w:tcPr>
            <w:tcW w:w="1041" w:type="dxa"/>
          </w:tcPr>
          <w:p w14:paraId="5258F220" w14:textId="77777777" w:rsidR="00897AD7" w:rsidRDefault="00897AD7">
            <w:pPr>
              <w:pStyle w:val="TableParagraph"/>
              <w:rPr>
                <w:sz w:val="26"/>
              </w:rPr>
            </w:pPr>
          </w:p>
          <w:p w14:paraId="5258F221" w14:textId="77777777" w:rsidR="00897AD7" w:rsidRDefault="00897AD7">
            <w:pPr>
              <w:pStyle w:val="TableParagraph"/>
              <w:rPr>
                <w:sz w:val="26"/>
              </w:rPr>
            </w:pPr>
          </w:p>
          <w:p w14:paraId="5258F222" w14:textId="77777777" w:rsidR="00897AD7" w:rsidRDefault="00897AD7">
            <w:pPr>
              <w:pStyle w:val="TableParagraph"/>
              <w:rPr>
                <w:sz w:val="26"/>
              </w:rPr>
            </w:pPr>
          </w:p>
          <w:p w14:paraId="5258F223" w14:textId="77777777" w:rsidR="00897AD7" w:rsidRDefault="00897AD7">
            <w:pPr>
              <w:pStyle w:val="TableParagraph"/>
              <w:rPr>
                <w:sz w:val="26"/>
              </w:rPr>
            </w:pPr>
          </w:p>
          <w:p w14:paraId="5258F224" w14:textId="77777777" w:rsidR="00897AD7" w:rsidRDefault="00897AD7">
            <w:pPr>
              <w:pStyle w:val="TableParagraph"/>
              <w:rPr>
                <w:sz w:val="26"/>
              </w:rPr>
            </w:pPr>
          </w:p>
          <w:p w14:paraId="5258F225" w14:textId="77777777" w:rsidR="00897AD7" w:rsidRDefault="00897AD7">
            <w:pPr>
              <w:pStyle w:val="TableParagraph"/>
              <w:spacing w:before="11"/>
              <w:rPr>
                <w:sz w:val="25"/>
              </w:rPr>
            </w:pPr>
          </w:p>
          <w:p w14:paraId="5258F226" w14:textId="77777777" w:rsidR="00897AD7" w:rsidRDefault="003E62DF">
            <w:pPr>
              <w:pStyle w:val="TableParagraph"/>
              <w:ind w:left="179"/>
            </w:pPr>
            <w:r>
              <w:t>B8</w:t>
            </w:r>
          </w:p>
        </w:tc>
        <w:tc>
          <w:tcPr>
            <w:tcW w:w="8349" w:type="dxa"/>
            <w:tcBorders>
              <w:bottom w:val="single" w:sz="8" w:space="0" w:color="000000"/>
            </w:tcBorders>
          </w:tcPr>
          <w:p w14:paraId="5258F227" w14:textId="77777777" w:rsidR="00897AD7" w:rsidRDefault="003E62DF">
            <w:pPr>
              <w:pStyle w:val="TableParagraph"/>
              <w:spacing w:before="112"/>
              <w:ind w:left="179" w:right="2496"/>
            </w:pPr>
            <w:r>
              <w:t>Monitor temperature change of the main engine fuel inlet. Monitor temperature on the AMS screen, trend No.03</w:t>
            </w:r>
          </w:p>
          <w:p w14:paraId="5258F228" w14:textId="77777777" w:rsidR="00897AD7" w:rsidRDefault="00897AD7">
            <w:pPr>
              <w:pStyle w:val="TableParagraph"/>
              <w:spacing w:before="4" w:after="1"/>
              <w:rPr>
                <w:sz w:val="12"/>
              </w:rPr>
            </w:pPr>
          </w:p>
          <w:p w14:paraId="5258F229" w14:textId="77777777" w:rsidR="00897AD7" w:rsidRDefault="003E62DF">
            <w:pPr>
              <w:pStyle w:val="TableParagraph"/>
              <w:ind w:left="974"/>
              <w:rPr>
                <w:sz w:val="20"/>
              </w:rPr>
            </w:pPr>
            <w:r>
              <w:rPr>
                <w:noProof/>
                <w:sz w:val="20"/>
              </w:rPr>
              <w:drawing>
                <wp:inline distT="0" distB="0" distL="0" distR="0" wp14:anchorId="5258F314" wp14:editId="5258F315">
                  <wp:extent cx="4052072" cy="1877568"/>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4052072" cy="1877568"/>
                          </a:xfrm>
                          <a:prstGeom prst="rect">
                            <a:avLst/>
                          </a:prstGeom>
                        </pic:spPr>
                      </pic:pic>
                    </a:graphicData>
                  </a:graphic>
                </wp:inline>
              </w:drawing>
            </w:r>
          </w:p>
          <w:p w14:paraId="5258F22A" w14:textId="77777777" w:rsidR="00897AD7" w:rsidRDefault="00897AD7">
            <w:pPr>
              <w:pStyle w:val="TableParagraph"/>
              <w:spacing w:before="7"/>
              <w:rPr>
                <w:sz w:val="23"/>
              </w:rPr>
            </w:pPr>
          </w:p>
        </w:tc>
      </w:tr>
      <w:tr w:rsidR="00897AD7" w14:paraId="5258F233" w14:textId="77777777">
        <w:trPr>
          <w:trHeight w:val="2009"/>
        </w:trPr>
        <w:tc>
          <w:tcPr>
            <w:tcW w:w="1041" w:type="dxa"/>
          </w:tcPr>
          <w:p w14:paraId="5258F22C" w14:textId="77777777" w:rsidR="00897AD7" w:rsidRDefault="00897AD7">
            <w:pPr>
              <w:pStyle w:val="TableParagraph"/>
              <w:rPr>
                <w:sz w:val="26"/>
              </w:rPr>
            </w:pPr>
          </w:p>
          <w:p w14:paraId="5258F22D" w14:textId="77777777" w:rsidR="00897AD7" w:rsidRDefault="00897AD7">
            <w:pPr>
              <w:pStyle w:val="TableParagraph"/>
              <w:rPr>
                <w:sz w:val="26"/>
              </w:rPr>
            </w:pPr>
          </w:p>
          <w:p w14:paraId="5258F22E" w14:textId="77777777" w:rsidR="00897AD7" w:rsidRDefault="00897AD7">
            <w:pPr>
              <w:pStyle w:val="TableParagraph"/>
              <w:spacing w:before="7"/>
              <w:rPr>
                <w:sz w:val="19"/>
              </w:rPr>
            </w:pPr>
          </w:p>
          <w:p w14:paraId="5258F22F" w14:textId="77777777" w:rsidR="00897AD7" w:rsidRDefault="003E62DF">
            <w:pPr>
              <w:pStyle w:val="TableParagraph"/>
              <w:ind w:left="179"/>
            </w:pPr>
            <w:r>
              <w:t>B9</w:t>
            </w:r>
          </w:p>
        </w:tc>
        <w:tc>
          <w:tcPr>
            <w:tcW w:w="8349" w:type="dxa"/>
            <w:tcBorders>
              <w:top w:val="single" w:sz="8" w:space="0" w:color="000000"/>
            </w:tcBorders>
          </w:tcPr>
          <w:p w14:paraId="5258F230" w14:textId="77777777" w:rsidR="00897AD7" w:rsidRDefault="003E62DF">
            <w:pPr>
              <w:pStyle w:val="TableParagraph"/>
              <w:spacing w:before="112"/>
              <w:ind w:left="179" w:right="116"/>
            </w:pPr>
            <w:r>
              <w:t>Monitor fuel oil temperature closely to ensure that temperature reduces gradually (1 to 2 deg. C. / minute).</w:t>
            </w:r>
          </w:p>
          <w:p w14:paraId="5258F231" w14:textId="77777777" w:rsidR="00897AD7" w:rsidRDefault="00897AD7">
            <w:pPr>
              <w:pStyle w:val="TableParagraph"/>
            </w:pPr>
          </w:p>
          <w:p w14:paraId="5258F232" w14:textId="77777777" w:rsidR="00897AD7" w:rsidRDefault="003E62DF">
            <w:pPr>
              <w:pStyle w:val="TableParagraph"/>
              <w:ind w:left="179"/>
            </w:pPr>
            <w:r>
              <w:t xml:space="preserve">If it is required to reduce the rate of temperature drop, consider gradual reduction of temperature setting on temperature controller / </w:t>
            </w:r>
            <w:proofErr w:type="spellStart"/>
            <w:r>
              <w:t>visco</w:t>
            </w:r>
            <w:proofErr w:type="spellEnd"/>
            <w:r>
              <w:t xml:space="preserve"> controller - Reduce the setting in smaller steps of 5 to 10 deg. C., if needed.</w:t>
            </w:r>
          </w:p>
        </w:tc>
      </w:tr>
      <w:tr w:rsidR="00897AD7" w14:paraId="5258F240" w14:textId="77777777">
        <w:trPr>
          <w:trHeight w:val="4231"/>
        </w:trPr>
        <w:tc>
          <w:tcPr>
            <w:tcW w:w="1041" w:type="dxa"/>
          </w:tcPr>
          <w:p w14:paraId="5258F234" w14:textId="77777777" w:rsidR="00897AD7" w:rsidRDefault="00897AD7">
            <w:pPr>
              <w:pStyle w:val="TableParagraph"/>
              <w:rPr>
                <w:sz w:val="26"/>
              </w:rPr>
            </w:pPr>
          </w:p>
          <w:p w14:paraId="5258F235" w14:textId="77777777" w:rsidR="00897AD7" w:rsidRDefault="00897AD7">
            <w:pPr>
              <w:pStyle w:val="TableParagraph"/>
              <w:rPr>
                <w:sz w:val="26"/>
              </w:rPr>
            </w:pPr>
          </w:p>
          <w:p w14:paraId="5258F236" w14:textId="77777777" w:rsidR="00897AD7" w:rsidRDefault="00897AD7">
            <w:pPr>
              <w:pStyle w:val="TableParagraph"/>
              <w:rPr>
                <w:sz w:val="26"/>
              </w:rPr>
            </w:pPr>
          </w:p>
          <w:p w14:paraId="5258F237" w14:textId="77777777" w:rsidR="00897AD7" w:rsidRDefault="00897AD7">
            <w:pPr>
              <w:pStyle w:val="TableParagraph"/>
              <w:rPr>
                <w:sz w:val="26"/>
              </w:rPr>
            </w:pPr>
          </w:p>
          <w:p w14:paraId="5258F238" w14:textId="77777777" w:rsidR="00897AD7" w:rsidRDefault="00897AD7">
            <w:pPr>
              <w:pStyle w:val="TableParagraph"/>
              <w:rPr>
                <w:sz w:val="26"/>
              </w:rPr>
            </w:pPr>
          </w:p>
          <w:p w14:paraId="5258F239" w14:textId="77777777" w:rsidR="00897AD7" w:rsidRDefault="00897AD7">
            <w:pPr>
              <w:pStyle w:val="TableParagraph"/>
              <w:spacing w:before="1"/>
              <w:rPr>
                <w:sz w:val="34"/>
              </w:rPr>
            </w:pPr>
          </w:p>
          <w:p w14:paraId="5258F23A" w14:textId="77777777" w:rsidR="00897AD7" w:rsidRDefault="003E62DF">
            <w:pPr>
              <w:pStyle w:val="TableParagraph"/>
              <w:ind w:left="179"/>
            </w:pPr>
            <w:r>
              <w:t>B10</w:t>
            </w:r>
          </w:p>
        </w:tc>
        <w:tc>
          <w:tcPr>
            <w:tcW w:w="8349" w:type="dxa"/>
            <w:tcBorders>
              <w:bottom w:val="single" w:sz="8" w:space="0" w:color="000000"/>
            </w:tcBorders>
          </w:tcPr>
          <w:p w14:paraId="5258F23B" w14:textId="77777777" w:rsidR="00897AD7" w:rsidRDefault="003E62DF">
            <w:pPr>
              <w:pStyle w:val="TableParagraph"/>
              <w:spacing w:before="113"/>
              <w:ind w:left="179" w:right="130"/>
            </w:pPr>
            <w:r>
              <w:t xml:space="preserve">When FO temperature comes to around 95 deg C, close manual steam inlet valves for fuel oil </w:t>
            </w:r>
            <w:proofErr w:type="gramStart"/>
            <w:r>
              <w:t>heater</w:t>
            </w:r>
            <w:proofErr w:type="gramEnd"/>
            <w:r>
              <w:t>.</w:t>
            </w:r>
          </w:p>
          <w:p w14:paraId="5258F23C" w14:textId="77777777" w:rsidR="00897AD7" w:rsidRDefault="003E62DF">
            <w:pPr>
              <w:pStyle w:val="TableParagraph"/>
              <w:spacing w:line="265" w:lineRule="exact"/>
              <w:ind w:left="179"/>
            </w:pPr>
            <w:r>
              <w:t>Location: ER 3rd Deck</w:t>
            </w:r>
          </w:p>
          <w:p w14:paraId="5258F23D" w14:textId="77777777" w:rsidR="00897AD7" w:rsidRDefault="00897AD7">
            <w:pPr>
              <w:pStyle w:val="TableParagraph"/>
              <w:spacing w:before="10"/>
              <w:rPr>
                <w:sz w:val="6"/>
              </w:rPr>
            </w:pPr>
          </w:p>
          <w:p w14:paraId="5258F23E" w14:textId="77777777" w:rsidR="00897AD7" w:rsidRDefault="003E62DF">
            <w:pPr>
              <w:pStyle w:val="TableParagraph"/>
              <w:ind w:left="803"/>
              <w:rPr>
                <w:sz w:val="20"/>
              </w:rPr>
            </w:pPr>
            <w:r>
              <w:rPr>
                <w:noProof/>
                <w:sz w:val="20"/>
              </w:rPr>
              <w:drawing>
                <wp:inline distT="0" distB="0" distL="0" distR="0" wp14:anchorId="5258F316" wp14:editId="5258F317">
                  <wp:extent cx="4113431" cy="1890712"/>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4113431" cy="1890712"/>
                          </a:xfrm>
                          <a:prstGeom prst="rect">
                            <a:avLst/>
                          </a:prstGeom>
                        </pic:spPr>
                      </pic:pic>
                    </a:graphicData>
                  </a:graphic>
                </wp:inline>
              </w:drawing>
            </w:r>
          </w:p>
          <w:p w14:paraId="5258F23F" w14:textId="77777777" w:rsidR="00897AD7" w:rsidRDefault="00897AD7">
            <w:pPr>
              <w:pStyle w:val="TableParagraph"/>
              <w:spacing w:before="7"/>
              <w:rPr>
                <w:sz w:val="21"/>
              </w:rPr>
            </w:pPr>
          </w:p>
        </w:tc>
      </w:tr>
    </w:tbl>
    <w:p w14:paraId="5258F241" w14:textId="77777777" w:rsidR="00897AD7" w:rsidRDefault="00897AD7">
      <w:pPr>
        <w:rPr>
          <w:sz w:val="21"/>
        </w:r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4B" w14:textId="77777777">
        <w:trPr>
          <w:trHeight w:val="3405"/>
        </w:trPr>
        <w:tc>
          <w:tcPr>
            <w:tcW w:w="1041" w:type="dxa"/>
          </w:tcPr>
          <w:p w14:paraId="5258F242" w14:textId="77777777" w:rsidR="00897AD7" w:rsidRDefault="00897AD7">
            <w:pPr>
              <w:pStyle w:val="TableParagraph"/>
              <w:rPr>
                <w:sz w:val="26"/>
              </w:rPr>
            </w:pPr>
          </w:p>
          <w:p w14:paraId="5258F243" w14:textId="77777777" w:rsidR="00897AD7" w:rsidRDefault="00897AD7">
            <w:pPr>
              <w:pStyle w:val="TableParagraph"/>
              <w:rPr>
                <w:sz w:val="26"/>
              </w:rPr>
            </w:pPr>
          </w:p>
          <w:p w14:paraId="5258F244" w14:textId="77777777" w:rsidR="00897AD7" w:rsidRDefault="00897AD7">
            <w:pPr>
              <w:pStyle w:val="TableParagraph"/>
              <w:rPr>
                <w:sz w:val="26"/>
              </w:rPr>
            </w:pPr>
          </w:p>
          <w:p w14:paraId="5258F245" w14:textId="77777777" w:rsidR="00897AD7" w:rsidRDefault="00897AD7">
            <w:pPr>
              <w:pStyle w:val="TableParagraph"/>
              <w:rPr>
                <w:sz w:val="26"/>
              </w:rPr>
            </w:pPr>
          </w:p>
          <w:p w14:paraId="5258F246" w14:textId="77777777" w:rsidR="00897AD7" w:rsidRDefault="00897AD7">
            <w:pPr>
              <w:pStyle w:val="TableParagraph"/>
              <w:spacing w:before="9"/>
              <w:rPr>
                <w:sz w:val="25"/>
              </w:rPr>
            </w:pPr>
          </w:p>
          <w:p w14:paraId="5258F247" w14:textId="77777777" w:rsidR="00897AD7" w:rsidRDefault="003E62DF">
            <w:pPr>
              <w:pStyle w:val="TableParagraph"/>
              <w:spacing w:before="1"/>
              <w:ind w:left="179"/>
            </w:pPr>
            <w:r>
              <w:t>B11</w:t>
            </w:r>
          </w:p>
        </w:tc>
        <w:tc>
          <w:tcPr>
            <w:tcW w:w="8349" w:type="dxa"/>
            <w:tcBorders>
              <w:bottom w:val="single" w:sz="8" w:space="0" w:color="000000"/>
            </w:tcBorders>
          </w:tcPr>
          <w:p w14:paraId="5258F248" w14:textId="77777777" w:rsidR="00897AD7" w:rsidRDefault="003E62DF">
            <w:pPr>
              <w:pStyle w:val="TableParagraph"/>
              <w:spacing w:before="112"/>
              <w:ind w:left="179" w:right="3083"/>
            </w:pPr>
            <w:r>
              <w:t>Close manual steam outlet valves for fuel oil heater. Location: ER 3rd deck</w:t>
            </w:r>
          </w:p>
          <w:p w14:paraId="5258F249" w14:textId="77777777" w:rsidR="00897AD7" w:rsidRDefault="00897AD7">
            <w:pPr>
              <w:pStyle w:val="TableParagraph"/>
              <w:spacing w:before="5"/>
              <w:rPr>
                <w:sz w:val="3"/>
              </w:rPr>
            </w:pPr>
          </w:p>
          <w:p w14:paraId="5258F24A" w14:textId="77777777" w:rsidR="00897AD7" w:rsidRDefault="003E62DF">
            <w:pPr>
              <w:pStyle w:val="TableParagraph"/>
              <w:ind w:left="683"/>
              <w:rPr>
                <w:sz w:val="20"/>
              </w:rPr>
            </w:pPr>
            <w:r>
              <w:rPr>
                <w:noProof/>
                <w:sz w:val="20"/>
              </w:rPr>
              <w:drawing>
                <wp:inline distT="0" distB="0" distL="0" distR="0" wp14:anchorId="5258F318" wp14:editId="5258F319">
                  <wp:extent cx="4168280" cy="1634013"/>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4168280" cy="1634013"/>
                          </a:xfrm>
                          <a:prstGeom prst="rect">
                            <a:avLst/>
                          </a:prstGeom>
                        </pic:spPr>
                      </pic:pic>
                    </a:graphicData>
                  </a:graphic>
                </wp:inline>
              </w:drawing>
            </w:r>
          </w:p>
        </w:tc>
      </w:tr>
      <w:tr w:rsidR="00897AD7" w14:paraId="5258F259" w14:textId="77777777">
        <w:trPr>
          <w:trHeight w:val="4530"/>
        </w:trPr>
        <w:tc>
          <w:tcPr>
            <w:tcW w:w="1041" w:type="dxa"/>
          </w:tcPr>
          <w:p w14:paraId="5258F24C" w14:textId="77777777" w:rsidR="00897AD7" w:rsidRDefault="00897AD7">
            <w:pPr>
              <w:pStyle w:val="TableParagraph"/>
              <w:rPr>
                <w:sz w:val="26"/>
              </w:rPr>
            </w:pPr>
          </w:p>
          <w:p w14:paraId="5258F24D" w14:textId="77777777" w:rsidR="00897AD7" w:rsidRDefault="00897AD7">
            <w:pPr>
              <w:pStyle w:val="TableParagraph"/>
              <w:rPr>
                <w:sz w:val="26"/>
              </w:rPr>
            </w:pPr>
          </w:p>
          <w:p w14:paraId="5258F24E" w14:textId="77777777" w:rsidR="00897AD7" w:rsidRDefault="00897AD7">
            <w:pPr>
              <w:pStyle w:val="TableParagraph"/>
              <w:rPr>
                <w:sz w:val="26"/>
              </w:rPr>
            </w:pPr>
          </w:p>
          <w:p w14:paraId="5258F24F" w14:textId="77777777" w:rsidR="00897AD7" w:rsidRDefault="00897AD7">
            <w:pPr>
              <w:pStyle w:val="TableParagraph"/>
              <w:rPr>
                <w:sz w:val="26"/>
              </w:rPr>
            </w:pPr>
          </w:p>
          <w:p w14:paraId="5258F250" w14:textId="77777777" w:rsidR="00897AD7" w:rsidRDefault="00897AD7">
            <w:pPr>
              <w:pStyle w:val="TableParagraph"/>
              <w:rPr>
                <w:sz w:val="26"/>
              </w:rPr>
            </w:pPr>
          </w:p>
          <w:p w14:paraId="5258F251" w14:textId="77777777" w:rsidR="00897AD7" w:rsidRDefault="00897AD7">
            <w:pPr>
              <w:pStyle w:val="TableParagraph"/>
              <w:rPr>
                <w:sz w:val="26"/>
              </w:rPr>
            </w:pPr>
          </w:p>
          <w:p w14:paraId="5258F252" w14:textId="77777777" w:rsidR="00897AD7" w:rsidRDefault="00897AD7">
            <w:pPr>
              <w:pStyle w:val="TableParagraph"/>
              <w:spacing w:before="4"/>
              <w:rPr>
                <w:sz w:val="20"/>
              </w:rPr>
            </w:pPr>
          </w:p>
          <w:p w14:paraId="5258F253" w14:textId="77777777" w:rsidR="00897AD7" w:rsidRDefault="003E62DF">
            <w:pPr>
              <w:pStyle w:val="TableParagraph"/>
              <w:ind w:left="179"/>
            </w:pPr>
            <w:r>
              <w:t>B12</w:t>
            </w:r>
          </w:p>
        </w:tc>
        <w:tc>
          <w:tcPr>
            <w:tcW w:w="8349" w:type="dxa"/>
            <w:tcBorders>
              <w:top w:val="single" w:sz="8" w:space="0" w:color="000000"/>
              <w:bottom w:val="single" w:sz="8" w:space="0" w:color="000000"/>
            </w:tcBorders>
          </w:tcPr>
          <w:p w14:paraId="5258F254" w14:textId="77777777" w:rsidR="00897AD7" w:rsidRDefault="003E62DF">
            <w:pPr>
              <w:pStyle w:val="TableParagraph"/>
              <w:spacing w:before="112"/>
              <w:ind w:left="179" w:right="1295"/>
            </w:pPr>
            <w:r>
              <w:t>Open supply line MGO valve (before change over valve / 3-way valve). NV-3: Location: E/R 3rd deck (Near air bottle)</w:t>
            </w:r>
          </w:p>
          <w:p w14:paraId="5258F255" w14:textId="77777777" w:rsidR="00897AD7" w:rsidRDefault="00897AD7">
            <w:pPr>
              <w:pStyle w:val="TableParagraph"/>
              <w:rPr>
                <w:sz w:val="20"/>
              </w:rPr>
            </w:pPr>
          </w:p>
          <w:p w14:paraId="5258F256" w14:textId="77777777" w:rsidR="00897AD7" w:rsidRDefault="00897AD7">
            <w:pPr>
              <w:pStyle w:val="TableParagraph"/>
              <w:spacing w:before="4"/>
              <w:rPr>
                <w:sz w:val="24"/>
              </w:rPr>
            </w:pPr>
          </w:p>
          <w:p w14:paraId="5258F257" w14:textId="77777777" w:rsidR="00897AD7" w:rsidRDefault="003E62DF">
            <w:pPr>
              <w:pStyle w:val="TableParagraph"/>
              <w:ind w:left="678"/>
              <w:rPr>
                <w:sz w:val="20"/>
              </w:rPr>
            </w:pPr>
            <w:r>
              <w:rPr>
                <w:noProof/>
                <w:sz w:val="20"/>
              </w:rPr>
              <w:drawing>
                <wp:inline distT="0" distB="0" distL="0" distR="0" wp14:anchorId="5258F31A" wp14:editId="5258F31B">
                  <wp:extent cx="4256106" cy="1929479"/>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4256106" cy="1929479"/>
                          </a:xfrm>
                          <a:prstGeom prst="rect">
                            <a:avLst/>
                          </a:prstGeom>
                        </pic:spPr>
                      </pic:pic>
                    </a:graphicData>
                  </a:graphic>
                </wp:inline>
              </w:drawing>
            </w:r>
          </w:p>
          <w:p w14:paraId="5258F258" w14:textId="77777777" w:rsidR="00897AD7" w:rsidRDefault="00897AD7">
            <w:pPr>
              <w:pStyle w:val="TableParagraph"/>
              <w:spacing w:before="11"/>
              <w:rPr>
                <w:sz w:val="25"/>
              </w:rPr>
            </w:pPr>
          </w:p>
        </w:tc>
      </w:tr>
      <w:tr w:rsidR="00897AD7" w14:paraId="5258F266" w14:textId="77777777">
        <w:trPr>
          <w:trHeight w:val="3924"/>
        </w:trPr>
        <w:tc>
          <w:tcPr>
            <w:tcW w:w="1041" w:type="dxa"/>
          </w:tcPr>
          <w:p w14:paraId="5258F25A" w14:textId="77777777" w:rsidR="00897AD7" w:rsidRDefault="00897AD7">
            <w:pPr>
              <w:pStyle w:val="TableParagraph"/>
              <w:rPr>
                <w:sz w:val="26"/>
              </w:rPr>
            </w:pPr>
          </w:p>
          <w:p w14:paraId="5258F25B" w14:textId="77777777" w:rsidR="00897AD7" w:rsidRDefault="00897AD7">
            <w:pPr>
              <w:pStyle w:val="TableParagraph"/>
              <w:rPr>
                <w:sz w:val="26"/>
              </w:rPr>
            </w:pPr>
          </w:p>
          <w:p w14:paraId="5258F25C" w14:textId="77777777" w:rsidR="00897AD7" w:rsidRDefault="00897AD7">
            <w:pPr>
              <w:pStyle w:val="TableParagraph"/>
              <w:rPr>
                <w:sz w:val="26"/>
              </w:rPr>
            </w:pPr>
          </w:p>
          <w:p w14:paraId="5258F25D" w14:textId="77777777" w:rsidR="00897AD7" w:rsidRDefault="00897AD7">
            <w:pPr>
              <w:pStyle w:val="TableParagraph"/>
              <w:rPr>
                <w:sz w:val="26"/>
              </w:rPr>
            </w:pPr>
          </w:p>
          <w:p w14:paraId="5258F25E" w14:textId="77777777" w:rsidR="00897AD7" w:rsidRDefault="00897AD7">
            <w:pPr>
              <w:pStyle w:val="TableParagraph"/>
              <w:rPr>
                <w:sz w:val="26"/>
              </w:rPr>
            </w:pPr>
          </w:p>
          <w:p w14:paraId="5258F25F" w14:textId="77777777" w:rsidR="00897AD7" w:rsidRDefault="00897AD7">
            <w:pPr>
              <w:pStyle w:val="TableParagraph"/>
              <w:spacing w:before="6"/>
              <w:rPr>
                <w:sz w:val="21"/>
              </w:rPr>
            </w:pPr>
          </w:p>
          <w:p w14:paraId="5258F260" w14:textId="77777777" w:rsidR="00897AD7" w:rsidRDefault="003E62DF">
            <w:pPr>
              <w:pStyle w:val="TableParagraph"/>
              <w:ind w:left="179"/>
            </w:pPr>
            <w:r>
              <w:t>B13</w:t>
            </w:r>
          </w:p>
        </w:tc>
        <w:tc>
          <w:tcPr>
            <w:tcW w:w="8349" w:type="dxa"/>
            <w:tcBorders>
              <w:top w:val="single" w:sz="8" w:space="0" w:color="000000"/>
              <w:bottom w:val="single" w:sz="12" w:space="0" w:color="000000"/>
            </w:tcBorders>
          </w:tcPr>
          <w:p w14:paraId="5258F261" w14:textId="77777777" w:rsidR="00897AD7" w:rsidRDefault="003E62DF">
            <w:pPr>
              <w:pStyle w:val="TableParagraph"/>
              <w:spacing w:before="112"/>
              <w:ind w:left="179"/>
            </w:pPr>
            <w:r>
              <w:t xml:space="preserve">Change-over </w:t>
            </w:r>
            <w:proofErr w:type="gramStart"/>
            <w:r>
              <w:t>3 way</w:t>
            </w:r>
            <w:proofErr w:type="gramEnd"/>
            <w:r>
              <w:t xml:space="preserve"> valve from HFO to MGO when FO temperature reaches around 90 deg C.</w:t>
            </w:r>
          </w:p>
          <w:p w14:paraId="5258F262" w14:textId="77777777" w:rsidR="00897AD7" w:rsidRDefault="003E62DF">
            <w:pPr>
              <w:pStyle w:val="TableParagraph"/>
              <w:ind w:left="179"/>
            </w:pPr>
            <w:r>
              <w:t>Location of switch: ECR panel.</w:t>
            </w:r>
          </w:p>
          <w:p w14:paraId="5258F263" w14:textId="77777777" w:rsidR="00897AD7" w:rsidRDefault="00897AD7">
            <w:pPr>
              <w:pStyle w:val="TableParagraph"/>
              <w:spacing w:before="11"/>
              <w:rPr>
                <w:sz w:val="9"/>
              </w:rPr>
            </w:pPr>
          </w:p>
          <w:p w14:paraId="5258F264" w14:textId="77777777" w:rsidR="00897AD7" w:rsidRDefault="003E62DF">
            <w:pPr>
              <w:pStyle w:val="TableParagraph"/>
              <w:ind w:left="674"/>
              <w:rPr>
                <w:sz w:val="20"/>
              </w:rPr>
            </w:pPr>
            <w:r>
              <w:rPr>
                <w:noProof/>
                <w:sz w:val="20"/>
              </w:rPr>
              <w:drawing>
                <wp:inline distT="0" distB="0" distL="0" distR="0" wp14:anchorId="5258F31C" wp14:editId="5258F31D">
                  <wp:extent cx="4152687" cy="165192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stretch>
                            <a:fillRect/>
                          </a:stretch>
                        </pic:blipFill>
                        <pic:spPr>
                          <a:xfrm>
                            <a:off x="0" y="0"/>
                            <a:ext cx="4152687" cy="1651920"/>
                          </a:xfrm>
                          <a:prstGeom prst="rect">
                            <a:avLst/>
                          </a:prstGeom>
                        </pic:spPr>
                      </pic:pic>
                    </a:graphicData>
                  </a:graphic>
                </wp:inline>
              </w:drawing>
            </w:r>
          </w:p>
          <w:p w14:paraId="5258F265" w14:textId="77777777" w:rsidR="00897AD7" w:rsidRDefault="00897AD7">
            <w:pPr>
              <w:pStyle w:val="TableParagraph"/>
              <w:spacing w:before="4"/>
              <w:rPr>
                <w:sz w:val="24"/>
              </w:rPr>
            </w:pPr>
          </w:p>
        </w:tc>
      </w:tr>
    </w:tbl>
    <w:p w14:paraId="5258F267" w14:textId="77777777" w:rsidR="00897AD7" w:rsidRDefault="00897AD7">
      <w:pPr>
        <w:rPr>
          <w:sz w:val="24"/>
        </w:r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74" w14:textId="77777777">
        <w:trPr>
          <w:trHeight w:val="4530"/>
        </w:trPr>
        <w:tc>
          <w:tcPr>
            <w:tcW w:w="1041" w:type="dxa"/>
          </w:tcPr>
          <w:p w14:paraId="5258F268" w14:textId="77777777" w:rsidR="00897AD7" w:rsidRDefault="00897AD7">
            <w:pPr>
              <w:pStyle w:val="TableParagraph"/>
              <w:rPr>
                <w:sz w:val="26"/>
              </w:rPr>
            </w:pPr>
          </w:p>
          <w:p w14:paraId="5258F269" w14:textId="77777777" w:rsidR="00897AD7" w:rsidRDefault="00897AD7">
            <w:pPr>
              <w:pStyle w:val="TableParagraph"/>
              <w:rPr>
                <w:sz w:val="26"/>
              </w:rPr>
            </w:pPr>
          </w:p>
          <w:p w14:paraId="5258F26A" w14:textId="77777777" w:rsidR="00897AD7" w:rsidRDefault="00897AD7">
            <w:pPr>
              <w:pStyle w:val="TableParagraph"/>
              <w:rPr>
                <w:sz w:val="26"/>
              </w:rPr>
            </w:pPr>
          </w:p>
          <w:p w14:paraId="5258F26B" w14:textId="77777777" w:rsidR="00897AD7" w:rsidRDefault="00897AD7">
            <w:pPr>
              <w:pStyle w:val="TableParagraph"/>
              <w:rPr>
                <w:sz w:val="26"/>
              </w:rPr>
            </w:pPr>
          </w:p>
          <w:p w14:paraId="5258F26C" w14:textId="77777777" w:rsidR="00897AD7" w:rsidRDefault="00897AD7">
            <w:pPr>
              <w:pStyle w:val="TableParagraph"/>
              <w:rPr>
                <w:sz w:val="26"/>
              </w:rPr>
            </w:pPr>
          </w:p>
          <w:p w14:paraId="5258F26D" w14:textId="77777777" w:rsidR="00897AD7" w:rsidRDefault="00897AD7">
            <w:pPr>
              <w:pStyle w:val="TableParagraph"/>
              <w:rPr>
                <w:sz w:val="26"/>
              </w:rPr>
            </w:pPr>
          </w:p>
          <w:p w14:paraId="5258F26E" w14:textId="77777777" w:rsidR="00897AD7" w:rsidRDefault="00897AD7">
            <w:pPr>
              <w:pStyle w:val="TableParagraph"/>
              <w:spacing w:before="5"/>
              <w:rPr>
                <w:sz w:val="20"/>
              </w:rPr>
            </w:pPr>
          </w:p>
          <w:p w14:paraId="5258F26F" w14:textId="77777777" w:rsidR="00897AD7" w:rsidRDefault="003E62DF">
            <w:pPr>
              <w:pStyle w:val="TableParagraph"/>
              <w:ind w:left="179"/>
            </w:pPr>
            <w:r>
              <w:t>B14</w:t>
            </w:r>
          </w:p>
        </w:tc>
        <w:tc>
          <w:tcPr>
            <w:tcW w:w="8349" w:type="dxa"/>
            <w:tcBorders>
              <w:bottom w:val="single" w:sz="8" w:space="0" w:color="000000"/>
            </w:tcBorders>
          </w:tcPr>
          <w:p w14:paraId="5258F270" w14:textId="77777777" w:rsidR="00897AD7" w:rsidRDefault="003E62DF">
            <w:pPr>
              <w:pStyle w:val="TableParagraph"/>
              <w:spacing w:before="112"/>
              <w:ind w:left="179" w:right="1676"/>
            </w:pPr>
            <w:r>
              <w:t xml:space="preserve">Confirm that FO change over valve has changed position to 'MGO'. Location: ER 2nd deck / </w:t>
            </w:r>
            <w:proofErr w:type="spellStart"/>
            <w:r>
              <w:t>Stbd</w:t>
            </w:r>
            <w:proofErr w:type="spellEnd"/>
            <w:r>
              <w:t xml:space="preserve"> side</w:t>
            </w:r>
          </w:p>
          <w:p w14:paraId="5258F271" w14:textId="77777777" w:rsidR="00897AD7" w:rsidRDefault="00897AD7">
            <w:pPr>
              <w:pStyle w:val="TableParagraph"/>
              <w:spacing w:before="3" w:after="1"/>
              <w:rPr>
                <w:sz w:val="11"/>
              </w:rPr>
            </w:pPr>
          </w:p>
          <w:p w14:paraId="5258F272" w14:textId="77777777" w:rsidR="00897AD7" w:rsidRDefault="003E62DF">
            <w:pPr>
              <w:pStyle w:val="TableParagraph"/>
              <w:ind w:left="1058"/>
              <w:rPr>
                <w:sz w:val="20"/>
              </w:rPr>
            </w:pPr>
            <w:r>
              <w:rPr>
                <w:noProof/>
                <w:sz w:val="20"/>
              </w:rPr>
              <w:drawing>
                <wp:inline distT="0" distB="0" distL="0" distR="0" wp14:anchorId="5258F31E" wp14:editId="5258F31F">
                  <wp:extent cx="3608728" cy="2258853"/>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9" cstate="print"/>
                          <a:stretch>
                            <a:fillRect/>
                          </a:stretch>
                        </pic:blipFill>
                        <pic:spPr>
                          <a:xfrm>
                            <a:off x="0" y="0"/>
                            <a:ext cx="3608728" cy="2258853"/>
                          </a:xfrm>
                          <a:prstGeom prst="rect">
                            <a:avLst/>
                          </a:prstGeom>
                        </pic:spPr>
                      </pic:pic>
                    </a:graphicData>
                  </a:graphic>
                </wp:inline>
              </w:drawing>
            </w:r>
          </w:p>
          <w:p w14:paraId="5258F273" w14:textId="77777777" w:rsidR="00897AD7" w:rsidRDefault="00897AD7">
            <w:pPr>
              <w:pStyle w:val="TableParagraph"/>
              <w:rPr>
                <w:sz w:val="16"/>
              </w:rPr>
            </w:pPr>
          </w:p>
        </w:tc>
      </w:tr>
      <w:tr w:rsidR="00897AD7" w14:paraId="5258F27F" w14:textId="77777777">
        <w:trPr>
          <w:trHeight w:val="4275"/>
        </w:trPr>
        <w:tc>
          <w:tcPr>
            <w:tcW w:w="1041" w:type="dxa"/>
          </w:tcPr>
          <w:p w14:paraId="5258F275" w14:textId="77777777" w:rsidR="00897AD7" w:rsidRDefault="00897AD7">
            <w:pPr>
              <w:pStyle w:val="TableParagraph"/>
              <w:rPr>
                <w:sz w:val="26"/>
              </w:rPr>
            </w:pPr>
          </w:p>
          <w:p w14:paraId="5258F276" w14:textId="77777777" w:rsidR="00897AD7" w:rsidRDefault="00897AD7">
            <w:pPr>
              <w:pStyle w:val="TableParagraph"/>
              <w:rPr>
                <w:sz w:val="26"/>
              </w:rPr>
            </w:pPr>
          </w:p>
          <w:p w14:paraId="5258F277" w14:textId="77777777" w:rsidR="00897AD7" w:rsidRDefault="00897AD7">
            <w:pPr>
              <w:pStyle w:val="TableParagraph"/>
              <w:rPr>
                <w:sz w:val="26"/>
              </w:rPr>
            </w:pPr>
          </w:p>
          <w:p w14:paraId="5258F278" w14:textId="77777777" w:rsidR="00897AD7" w:rsidRDefault="00897AD7">
            <w:pPr>
              <w:pStyle w:val="TableParagraph"/>
              <w:rPr>
                <w:sz w:val="26"/>
              </w:rPr>
            </w:pPr>
          </w:p>
          <w:p w14:paraId="5258F279" w14:textId="77777777" w:rsidR="00897AD7" w:rsidRDefault="00897AD7">
            <w:pPr>
              <w:pStyle w:val="TableParagraph"/>
              <w:rPr>
                <w:sz w:val="26"/>
              </w:rPr>
            </w:pPr>
          </w:p>
          <w:p w14:paraId="5258F27A" w14:textId="77777777" w:rsidR="00897AD7" w:rsidRDefault="00897AD7">
            <w:pPr>
              <w:pStyle w:val="TableParagraph"/>
              <w:spacing w:before="10"/>
              <w:rPr>
                <w:sz w:val="35"/>
              </w:rPr>
            </w:pPr>
          </w:p>
          <w:p w14:paraId="5258F27B" w14:textId="77777777" w:rsidR="00897AD7" w:rsidRDefault="003E62DF">
            <w:pPr>
              <w:pStyle w:val="TableParagraph"/>
              <w:ind w:left="179"/>
            </w:pPr>
            <w:r>
              <w:t>B15</w:t>
            </w:r>
          </w:p>
        </w:tc>
        <w:tc>
          <w:tcPr>
            <w:tcW w:w="8349" w:type="dxa"/>
            <w:tcBorders>
              <w:top w:val="single" w:sz="8" w:space="0" w:color="000000"/>
              <w:bottom w:val="single" w:sz="8" w:space="0" w:color="000000"/>
            </w:tcBorders>
          </w:tcPr>
          <w:p w14:paraId="5258F27C" w14:textId="77777777" w:rsidR="00897AD7" w:rsidRDefault="003E62DF">
            <w:pPr>
              <w:pStyle w:val="TableParagraph"/>
              <w:spacing w:before="112"/>
              <w:ind w:left="179" w:right="4774"/>
            </w:pPr>
            <w:r>
              <w:t>Record the FO flow meter reading. Location: ER 3rd deck</w:t>
            </w:r>
          </w:p>
          <w:p w14:paraId="5258F27D" w14:textId="77777777" w:rsidR="00897AD7" w:rsidRDefault="00897AD7">
            <w:pPr>
              <w:pStyle w:val="TableParagraph"/>
              <w:spacing w:before="10"/>
              <w:rPr>
                <w:sz w:val="15"/>
              </w:rPr>
            </w:pPr>
          </w:p>
          <w:p w14:paraId="5258F27E" w14:textId="77777777" w:rsidR="00897AD7" w:rsidRDefault="003E62DF">
            <w:pPr>
              <w:pStyle w:val="TableParagraph"/>
              <w:ind w:left="1477"/>
              <w:rPr>
                <w:sz w:val="20"/>
              </w:rPr>
            </w:pPr>
            <w:r>
              <w:rPr>
                <w:noProof/>
                <w:sz w:val="20"/>
              </w:rPr>
              <w:drawing>
                <wp:inline distT="0" distB="0" distL="0" distR="0" wp14:anchorId="5258F320" wp14:editId="036A6F03">
                  <wp:extent cx="2256391" cy="1657350"/>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0" cstate="print"/>
                          <a:stretch>
                            <a:fillRect/>
                          </a:stretch>
                        </pic:blipFill>
                        <pic:spPr>
                          <a:xfrm>
                            <a:off x="0" y="0"/>
                            <a:ext cx="2259339" cy="1659516"/>
                          </a:xfrm>
                          <a:prstGeom prst="rect">
                            <a:avLst/>
                          </a:prstGeom>
                        </pic:spPr>
                      </pic:pic>
                    </a:graphicData>
                  </a:graphic>
                </wp:inline>
              </w:drawing>
            </w:r>
          </w:p>
        </w:tc>
      </w:tr>
      <w:tr w:rsidR="00897AD7" w14:paraId="5258F28A" w14:textId="77777777" w:rsidTr="00685AB3">
        <w:trPr>
          <w:trHeight w:val="4375"/>
        </w:trPr>
        <w:tc>
          <w:tcPr>
            <w:tcW w:w="1041" w:type="dxa"/>
          </w:tcPr>
          <w:p w14:paraId="5258F280" w14:textId="77777777" w:rsidR="00897AD7" w:rsidRDefault="00897AD7">
            <w:pPr>
              <w:pStyle w:val="TableParagraph"/>
              <w:rPr>
                <w:sz w:val="26"/>
              </w:rPr>
            </w:pPr>
          </w:p>
          <w:p w14:paraId="5258F281" w14:textId="77777777" w:rsidR="00897AD7" w:rsidRDefault="00897AD7">
            <w:pPr>
              <w:pStyle w:val="TableParagraph"/>
              <w:rPr>
                <w:sz w:val="26"/>
              </w:rPr>
            </w:pPr>
          </w:p>
          <w:p w14:paraId="5258F282" w14:textId="77777777" w:rsidR="00897AD7" w:rsidRDefault="00897AD7">
            <w:pPr>
              <w:pStyle w:val="TableParagraph"/>
              <w:rPr>
                <w:sz w:val="26"/>
              </w:rPr>
            </w:pPr>
          </w:p>
          <w:p w14:paraId="5258F283" w14:textId="77777777" w:rsidR="00897AD7" w:rsidRDefault="00897AD7">
            <w:pPr>
              <w:pStyle w:val="TableParagraph"/>
              <w:rPr>
                <w:sz w:val="26"/>
              </w:rPr>
            </w:pPr>
          </w:p>
          <w:p w14:paraId="5258F284" w14:textId="77777777" w:rsidR="00897AD7" w:rsidRDefault="00897AD7">
            <w:pPr>
              <w:pStyle w:val="TableParagraph"/>
              <w:rPr>
                <w:sz w:val="26"/>
              </w:rPr>
            </w:pPr>
          </w:p>
          <w:p w14:paraId="5258F285" w14:textId="77777777" w:rsidR="00897AD7" w:rsidRDefault="00897AD7">
            <w:pPr>
              <w:pStyle w:val="TableParagraph"/>
              <w:rPr>
                <w:sz w:val="26"/>
              </w:rPr>
            </w:pPr>
          </w:p>
          <w:p w14:paraId="5258F286" w14:textId="77777777" w:rsidR="00897AD7" w:rsidRDefault="003E62DF">
            <w:pPr>
              <w:pStyle w:val="TableParagraph"/>
              <w:spacing w:before="171"/>
              <w:ind w:left="179"/>
            </w:pPr>
            <w:r>
              <w:t>B16</w:t>
            </w:r>
          </w:p>
        </w:tc>
        <w:tc>
          <w:tcPr>
            <w:tcW w:w="8349" w:type="dxa"/>
            <w:tcBorders>
              <w:top w:val="single" w:sz="8" w:space="0" w:color="000000"/>
              <w:bottom w:val="single" w:sz="8" w:space="0" w:color="000000"/>
            </w:tcBorders>
          </w:tcPr>
          <w:p w14:paraId="5258F287" w14:textId="77777777" w:rsidR="00897AD7" w:rsidRDefault="003E62DF">
            <w:pPr>
              <w:pStyle w:val="TableParagraph"/>
              <w:spacing w:before="112"/>
              <w:ind w:left="179" w:right="1340"/>
            </w:pPr>
            <w:r>
              <w:t>Close supply line HFO valve (Before change over valve / 3-way valve). NV-10: Location: E/R 3rd Deck (Near air bottle)</w:t>
            </w:r>
          </w:p>
          <w:p w14:paraId="5258F288" w14:textId="77777777" w:rsidR="00897AD7" w:rsidRDefault="00897AD7">
            <w:pPr>
              <w:pStyle w:val="TableParagraph"/>
              <w:spacing w:before="1" w:after="1"/>
              <w:rPr>
                <w:sz w:val="10"/>
              </w:rPr>
            </w:pPr>
          </w:p>
          <w:p w14:paraId="5258F289" w14:textId="77777777" w:rsidR="00897AD7" w:rsidRDefault="003E62DF">
            <w:pPr>
              <w:pStyle w:val="TableParagraph"/>
              <w:ind w:left="958"/>
              <w:rPr>
                <w:sz w:val="20"/>
              </w:rPr>
            </w:pPr>
            <w:r>
              <w:rPr>
                <w:noProof/>
                <w:sz w:val="20"/>
              </w:rPr>
              <w:drawing>
                <wp:inline distT="0" distB="0" distL="0" distR="0" wp14:anchorId="5258F322" wp14:editId="5258F323">
                  <wp:extent cx="4495817" cy="2189988"/>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1" cstate="print"/>
                          <a:stretch>
                            <a:fillRect/>
                          </a:stretch>
                        </pic:blipFill>
                        <pic:spPr>
                          <a:xfrm>
                            <a:off x="0" y="0"/>
                            <a:ext cx="4495817" cy="2189988"/>
                          </a:xfrm>
                          <a:prstGeom prst="rect">
                            <a:avLst/>
                          </a:prstGeom>
                        </pic:spPr>
                      </pic:pic>
                    </a:graphicData>
                  </a:graphic>
                </wp:inline>
              </w:drawing>
            </w:r>
          </w:p>
        </w:tc>
      </w:tr>
      <w:tr w:rsidR="00685AB3" w14:paraId="394BDFCC" w14:textId="77777777">
        <w:trPr>
          <w:trHeight w:val="4375"/>
        </w:trPr>
        <w:tc>
          <w:tcPr>
            <w:tcW w:w="1041" w:type="dxa"/>
          </w:tcPr>
          <w:p w14:paraId="225D60D8" w14:textId="77777777" w:rsidR="00685AB3" w:rsidRDefault="00685AB3">
            <w:pPr>
              <w:pStyle w:val="TableParagraph"/>
              <w:rPr>
                <w:sz w:val="26"/>
              </w:rPr>
            </w:pPr>
          </w:p>
        </w:tc>
        <w:tc>
          <w:tcPr>
            <w:tcW w:w="8349" w:type="dxa"/>
            <w:tcBorders>
              <w:top w:val="single" w:sz="8" w:space="0" w:color="000000"/>
              <w:bottom w:val="single" w:sz="12" w:space="0" w:color="000000"/>
            </w:tcBorders>
          </w:tcPr>
          <w:p w14:paraId="73590619" w14:textId="77777777" w:rsidR="00685AB3" w:rsidRDefault="00685AB3">
            <w:pPr>
              <w:pStyle w:val="TableParagraph"/>
              <w:spacing w:before="112"/>
              <w:ind w:left="179" w:right="1340"/>
            </w:pPr>
          </w:p>
        </w:tc>
      </w:tr>
    </w:tbl>
    <w:p w14:paraId="5258F28B" w14:textId="77777777" w:rsidR="00897AD7" w:rsidRDefault="00897AD7">
      <w:pPr>
        <w:rPr>
          <w:sz w:val="20"/>
        </w:r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92" w14:textId="77777777">
        <w:trPr>
          <w:trHeight w:val="1710"/>
        </w:trPr>
        <w:tc>
          <w:tcPr>
            <w:tcW w:w="1041" w:type="dxa"/>
          </w:tcPr>
          <w:p w14:paraId="5258F28C" w14:textId="77777777" w:rsidR="00897AD7" w:rsidRDefault="00897AD7">
            <w:pPr>
              <w:pStyle w:val="TableParagraph"/>
              <w:rPr>
                <w:sz w:val="26"/>
              </w:rPr>
            </w:pPr>
          </w:p>
          <w:p w14:paraId="5258F28D" w14:textId="77777777" w:rsidR="00897AD7" w:rsidRDefault="00897AD7">
            <w:pPr>
              <w:pStyle w:val="TableParagraph"/>
              <w:spacing w:before="2"/>
              <w:rPr>
                <w:sz w:val="33"/>
              </w:rPr>
            </w:pPr>
          </w:p>
          <w:p w14:paraId="5258F28E" w14:textId="77777777" w:rsidR="00897AD7" w:rsidRDefault="003E62DF">
            <w:pPr>
              <w:pStyle w:val="TableParagraph"/>
              <w:ind w:left="179"/>
            </w:pPr>
            <w:r>
              <w:t>B17</w:t>
            </w:r>
          </w:p>
        </w:tc>
        <w:tc>
          <w:tcPr>
            <w:tcW w:w="8349" w:type="dxa"/>
          </w:tcPr>
          <w:p w14:paraId="5258F28F" w14:textId="77777777" w:rsidR="00897AD7" w:rsidRDefault="00897AD7">
            <w:pPr>
              <w:pStyle w:val="TableParagraph"/>
              <w:spacing w:before="2"/>
              <w:rPr>
                <w:sz w:val="37"/>
              </w:rPr>
            </w:pPr>
          </w:p>
          <w:p w14:paraId="5258F290" w14:textId="77777777" w:rsidR="00897AD7" w:rsidRDefault="003E62DF">
            <w:pPr>
              <w:pStyle w:val="TableParagraph"/>
              <w:ind w:left="179" w:right="1755"/>
            </w:pPr>
            <w:r>
              <w:t xml:space="preserve">Close HFO service tank outlet </w:t>
            </w:r>
            <w:proofErr w:type="gramStart"/>
            <w:r>
              <w:t>quick</w:t>
            </w:r>
            <w:proofErr w:type="gramEnd"/>
            <w:r>
              <w:t xml:space="preserve"> closing valves to M.E. system. NV-17: HFO service tank- Port, E/R 1st platform</w:t>
            </w:r>
          </w:p>
          <w:p w14:paraId="5258F291" w14:textId="77777777" w:rsidR="00897AD7" w:rsidRDefault="003E62DF">
            <w:pPr>
              <w:pStyle w:val="TableParagraph"/>
              <w:spacing w:line="265" w:lineRule="exact"/>
              <w:ind w:left="179"/>
            </w:pPr>
            <w:r>
              <w:t xml:space="preserve">NV-24: HFO service tank- </w:t>
            </w:r>
            <w:proofErr w:type="spellStart"/>
            <w:r>
              <w:t>Stbd</w:t>
            </w:r>
            <w:proofErr w:type="spellEnd"/>
            <w:r>
              <w:t>, E/R 1st platform</w:t>
            </w:r>
          </w:p>
        </w:tc>
      </w:tr>
      <w:tr w:rsidR="00897AD7" w14:paraId="5258F298" w14:textId="77777777">
        <w:trPr>
          <w:trHeight w:val="6251"/>
        </w:trPr>
        <w:tc>
          <w:tcPr>
            <w:tcW w:w="1041" w:type="dxa"/>
          </w:tcPr>
          <w:p w14:paraId="5258F293" w14:textId="77777777" w:rsidR="00897AD7" w:rsidRDefault="003E62DF">
            <w:pPr>
              <w:pStyle w:val="TableParagraph"/>
              <w:spacing w:before="113"/>
              <w:ind w:left="179"/>
            </w:pPr>
            <w:r>
              <w:t>B18</w:t>
            </w:r>
          </w:p>
        </w:tc>
        <w:tc>
          <w:tcPr>
            <w:tcW w:w="8349" w:type="dxa"/>
            <w:tcBorders>
              <w:bottom w:val="single" w:sz="8" w:space="0" w:color="000000"/>
            </w:tcBorders>
          </w:tcPr>
          <w:p w14:paraId="5258F294" w14:textId="77777777" w:rsidR="00897AD7" w:rsidRDefault="00897AD7">
            <w:pPr>
              <w:pStyle w:val="TableParagraph"/>
              <w:rPr>
                <w:sz w:val="26"/>
              </w:rPr>
            </w:pPr>
          </w:p>
          <w:p w14:paraId="5258F295" w14:textId="77777777" w:rsidR="00897AD7" w:rsidRDefault="00897AD7">
            <w:pPr>
              <w:pStyle w:val="TableParagraph"/>
              <w:spacing w:before="2"/>
              <w:rPr>
                <w:sz w:val="25"/>
              </w:rPr>
            </w:pPr>
          </w:p>
          <w:p w14:paraId="5258F296" w14:textId="77777777" w:rsidR="00897AD7" w:rsidRDefault="003E62DF">
            <w:pPr>
              <w:pStyle w:val="TableParagraph"/>
              <w:spacing w:before="1"/>
              <w:ind w:left="179"/>
            </w:pPr>
            <w:r>
              <w:t xml:space="preserve">ME fuel oil inlet viscosity to be closely monitored. MGO will be in the system when viscosity drops below 10 </w:t>
            </w:r>
            <w:proofErr w:type="spellStart"/>
            <w:r>
              <w:t>cSt</w:t>
            </w:r>
            <w:proofErr w:type="spellEnd"/>
            <w:r>
              <w:t>.</w:t>
            </w:r>
          </w:p>
          <w:p w14:paraId="5258F297" w14:textId="77777777" w:rsidR="00897AD7" w:rsidRDefault="003E62DF">
            <w:pPr>
              <w:pStyle w:val="TableParagraph"/>
              <w:spacing w:line="265" w:lineRule="exact"/>
              <w:ind w:left="179"/>
            </w:pPr>
            <w:r>
              <w:t>Location: ECR panel</w:t>
            </w:r>
          </w:p>
        </w:tc>
      </w:tr>
      <w:tr w:rsidR="00897AD7" w14:paraId="5258F29F" w14:textId="77777777">
        <w:trPr>
          <w:trHeight w:val="2699"/>
        </w:trPr>
        <w:tc>
          <w:tcPr>
            <w:tcW w:w="1041" w:type="dxa"/>
          </w:tcPr>
          <w:p w14:paraId="5258F299" w14:textId="77777777" w:rsidR="00897AD7" w:rsidRDefault="003E62DF">
            <w:pPr>
              <w:pStyle w:val="TableParagraph"/>
              <w:spacing w:before="112"/>
              <w:ind w:left="179"/>
            </w:pPr>
            <w:r>
              <w:t>B19</w:t>
            </w:r>
          </w:p>
        </w:tc>
        <w:tc>
          <w:tcPr>
            <w:tcW w:w="8349" w:type="dxa"/>
            <w:tcBorders>
              <w:top w:val="single" w:sz="8" w:space="0" w:color="000000"/>
            </w:tcBorders>
          </w:tcPr>
          <w:p w14:paraId="5258F29A" w14:textId="77777777" w:rsidR="00897AD7" w:rsidRDefault="003E62DF">
            <w:pPr>
              <w:pStyle w:val="TableParagraph"/>
              <w:spacing w:before="112"/>
              <w:ind w:left="179" w:right="223"/>
            </w:pPr>
            <w:r>
              <w:t>Open the valves to stand by filters (suction side filters and hot filters - AE and ME lines), stand by heater, and stand by pumps (Supply pump, ME circulating pump and AE circulating pump) in FO line, for flushing.</w:t>
            </w:r>
          </w:p>
          <w:p w14:paraId="5258F29B" w14:textId="77777777" w:rsidR="00897AD7" w:rsidRDefault="00897AD7">
            <w:pPr>
              <w:pStyle w:val="TableParagraph"/>
              <w:spacing w:before="11"/>
              <w:rPr>
                <w:sz w:val="21"/>
              </w:rPr>
            </w:pPr>
          </w:p>
          <w:p w14:paraId="5258F29C" w14:textId="77777777" w:rsidR="00897AD7" w:rsidRDefault="003E62DF">
            <w:pPr>
              <w:pStyle w:val="TableParagraph"/>
              <w:ind w:left="179" w:right="544"/>
            </w:pPr>
            <w:r>
              <w:t xml:space="preserve">Run the </w:t>
            </w:r>
            <w:proofErr w:type="gramStart"/>
            <w:r>
              <w:t>stand by</w:t>
            </w:r>
            <w:proofErr w:type="gramEnd"/>
            <w:r>
              <w:t xml:space="preserve"> pumps for some time for thorough flushing (displacement of residual HFO).</w:t>
            </w:r>
          </w:p>
          <w:p w14:paraId="5258F29D" w14:textId="77777777" w:rsidR="00897AD7" w:rsidRDefault="00897AD7">
            <w:pPr>
              <w:pStyle w:val="TableParagraph"/>
            </w:pPr>
          </w:p>
          <w:p w14:paraId="5258F29E" w14:textId="77777777" w:rsidR="00897AD7" w:rsidRDefault="003E62DF">
            <w:pPr>
              <w:pStyle w:val="TableParagraph"/>
              <w:spacing w:before="1"/>
              <w:ind w:left="179" w:right="120"/>
            </w:pPr>
            <w:r>
              <w:t xml:space="preserve">Stop the </w:t>
            </w:r>
            <w:proofErr w:type="gramStart"/>
            <w:r>
              <w:t>stand by</w:t>
            </w:r>
            <w:proofErr w:type="gramEnd"/>
            <w:r>
              <w:t xml:space="preserve"> pumps, and close the valves for stand by filters and heater after adequate flushing.</w:t>
            </w:r>
          </w:p>
        </w:tc>
      </w:tr>
      <w:tr w:rsidR="00897AD7" w14:paraId="5258F2A2" w14:textId="77777777">
        <w:trPr>
          <w:trHeight w:val="855"/>
        </w:trPr>
        <w:tc>
          <w:tcPr>
            <w:tcW w:w="1041" w:type="dxa"/>
          </w:tcPr>
          <w:p w14:paraId="5258F2A0" w14:textId="77777777" w:rsidR="00897AD7" w:rsidRDefault="003E62DF">
            <w:pPr>
              <w:pStyle w:val="TableParagraph"/>
              <w:spacing w:before="112"/>
              <w:ind w:left="179"/>
            </w:pPr>
            <w:r>
              <w:t>B20</w:t>
            </w:r>
          </w:p>
        </w:tc>
        <w:tc>
          <w:tcPr>
            <w:tcW w:w="8349" w:type="dxa"/>
          </w:tcPr>
          <w:p w14:paraId="5258F2A1" w14:textId="77777777" w:rsidR="00897AD7" w:rsidRDefault="003E62DF">
            <w:pPr>
              <w:pStyle w:val="TableParagraph"/>
              <w:spacing w:before="112"/>
              <w:ind w:left="179" w:right="380"/>
            </w:pPr>
            <w:r>
              <w:t>If fuel oil bypass valve is provided for FO heaters, open this valve; and close FO inlet and outlet valves (for FO heater).</w:t>
            </w:r>
          </w:p>
        </w:tc>
      </w:tr>
    </w:tbl>
    <w:p w14:paraId="5258F2A3" w14:textId="77777777" w:rsidR="00897AD7" w:rsidRDefault="00897AD7">
      <w:p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A8" w14:textId="77777777">
        <w:trPr>
          <w:trHeight w:val="4485"/>
        </w:trPr>
        <w:tc>
          <w:tcPr>
            <w:tcW w:w="1041" w:type="dxa"/>
          </w:tcPr>
          <w:p w14:paraId="5258F2A4" w14:textId="77777777" w:rsidR="00897AD7" w:rsidRDefault="003E62DF">
            <w:pPr>
              <w:pStyle w:val="TableParagraph"/>
              <w:spacing w:before="112"/>
              <w:ind w:left="179"/>
            </w:pPr>
            <w:r>
              <w:lastRenderedPageBreak/>
              <w:t>B21</w:t>
            </w:r>
          </w:p>
        </w:tc>
        <w:tc>
          <w:tcPr>
            <w:tcW w:w="8349" w:type="dxa"/>
            <w:tcBorders>
              <w:bottom w:val="single" w:sz="8" w:space="0" w:color="000000"/>
            </w:tcBorders>
          </w:tcPr>
          <w:p w14:paraId="5258F2A5" w14:textId="77777777" w:rsidR="00897AD7" w:rsidRDefault="003E62DF">
            <w:pPr>
              <w:pStyle w:val="TableParagraph"/>
              <w:spacing w:before="112"/>
              <w:ind w:left="179" w:right="281"/>
              <w:jc w:val="both"/>
            </w:pPr>
            <w:r>
              <w:t xml:space="preserve">Change over the </w:t>
            </w:r>
            <w:proofErr w:type="spellStart"/>
            <w:r>
              <w:t>visco</w:t>
            </w:r>
            <w:proofErr w:type="spellEnd"/>
            <w:r>
              <w:t xml:space="preserve"> controller to viscosity mode (Viscosity set at 12 to 13</w:t>
            </w:r>
            <w:r>
              <w:rPr>
                <w:spacing w:val="-35"/>
              </w:rPr>
              <w:t xml:space="preserve"> </w:t>
            </w:r>
            <w:proofErr w:type="spellStart"/>
            <w:r>
              <w:t>cSt</w:t>
            </w:r>
            <w:proofErr w:type="spellEnd"/>
            <w:r>
              <w:t>). With LSMGO in the system, this will keep the steam control valve shut, however, viscosity indication will be available</w:t>
            </w:r>
            <w:r>
              <w:rPr>
                <w:spacing w:val="-6"/>
              </w:rPr>
              <w:t xml:space="preserve"> </w:t>
            </w:r>
            <w:r>
              <w:t>continuously.</w:t>
            </w:r>
          </w:p>
          <w:p w14:paraId="5258F2A6" w14:textId="77777777" w:rsidR="00897AD7" w:rsidRDefault="00897AD7">
            <w:pPr>
              <w:pStyle w:val="TableParagraph"/>
              <w:spacing w:before="2"/>
              <w:rPr>
                <w:sz w:val="10"/>
              </w:rPr>
            </w:pPr>
          </w:p>
          <w:p w14:paraId="5258F2A7" w14:textId="77777777" w:rsidR="00897AD7" w:rsidRDefault="003E62DF">
            <w:pPr>
              <w:pStyle w:val="TableParagraph"/>
              <w:ind w:left="221"/>
              <w:rPr>
                <w:sz w:val="20"/>
              </w:rPr>
            </w:pPr>
            <w:r>
              <w:rPr>
                <w:noProof/>
                <w:sz w:val="20"/>
              </w:rPr>
              <w:drawing>
                <wp:inline distT="0" distB="0" distL="0" distR="0" wp14:anchorId="5258F324" wp14:editId="5258F325">
                  <wp:extent cx="4510047" cy="2112264"/>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2" cstate="print"/>
                          <a:stretch>
                            <a:fillRect/>
                          </a:stretch>
                        </pic:blipFill>
                        <pic:spPr>
                          <a:xfrm>
                            <a:off x="0" y="0"/>
                            <a:ext cx="4510047" cy="2112264"/>
                          </a:xfrm>
                          <a:prstGeom prst="rect">
                            <a:avLst/>
                          </a:prstGeom>
                        </pic:spPr>
                      </pic:pic>
                    </a:graphicData>
                  </a:graphic>
                </wp:inline>
              </w:drawing>
            </w:r>
          </w:p>
        </w:tc>
      </w:tr>
      <w:tr w:rsidR="00897AD7" w14:paraId="5258F2AC" w14:textId="77777777">
        <w:trPr>
          <w:trHeight w:val="6110"/>
        </w:trPr>
        <w:tc>
          <w:tcPr>
            <w:tcW w:w="1041" w:type="dxa"/>
          </w:tcPr>
          <w:p w14:paraId="5258F2A9" w14:textId="77777777" w:rsidR="00897AD7" w:rsidRDefault="003E62DF">
            <w:pPr>
              <w:pStyle w:val="TableParagraph"/>
              <w:spacing w:before="112"/>
              <w:ind w:left="179"/>
            </w:pPr>
            <w:r>
              <w:t>B22</w:t>
            </w:r>
          </w:p>
        </w:tc>
        <w:tc>
          <w:tcPr>
            <w:tcW w:w="8349" w:type="dxa"/>
            <w:tcBorders>
              <w:top w:val="single" w:sz="8" w:space="0" w:color="000000"/>
            </w:tcBorders>
          </w:tcPr>
          <w:p w14:paraId="5258F2AA" w14:textId="77777777" w:rsidR="00897AD7" w:rsidRDefault="003E62DF">
            <w:pPr>
              <w:pStyle w:val="TableParagraph"/>
              <w:spacing w:before="112"/>
              <w:ind w:left="107"/>
            </w:pPr>
            <w:r>
              <w:t>Line up MGO cooler (If installed).</w:t>
            </w:r>
          </w:p>
          <w:p w14:paraId="5258F2AB" w14:textId="77777777" w:rsidR="00897AD7" w:rsidRDefault="003E62DF">
            <w:pPr>
              <w:pStyle w:val="TableParagraph"/>
              <w:ind w:left="107" w:right="342"/>
            </w:pPr>
            <w:r>
              <w:t>Plate type MGO cooler (LT Water cooled) to be lined up by opening NV310 (MGO inlet valve), NV 311 (MGO outlet valve), CFV 30 (LT CW inlet valve) and CFV 31 (LT CW outlet valve). MGO bypass valve (NV 312) to be closed.</w:t>
            </w:r>
          </w:p>
        </w:tc>
      </w:tr>
      <w:tr w:rsidR="00897AD7" w14:paraId="5258F2AF" w14:textId="77777777">
        <w:trPr>
          <w:trHeight w:val="900"/>
        </w:trPr>
        <w:tc>
          <w:tcPr>
            <w:tcW w:w="1041" w:type="dxa"/>
          </w:tcPr>
          <w:p w14:paraId="5258F2AD" w14:textId="77777777" w:rsidR="00897AD7" w:rsidRDefault="003E62DF">
            <w:pPr>
              <w:pStyle w:val="TableParagraph"/>
              <w:spacing w:before="113"/>
              <w:ind w:left="179"/>
            </w:pPr>
            <w:r>
              <w:t>B23</w:t>
            </w:r>
          </w:p>
        </w:tc>
        <w:tc>
          <w:tcPr>
            <w:tcW w:w="8349" w:type="dxa"/>
          </w:tcPr>
          <w:p w14:paraId="5258F2AE" w14:textId="77777777" w:rsidR="00897AD7" w:rsidRDefault="003E62DF">
            <w:pPr>
              <w:pStyle w:val="TableParagraph"/>
              <w:spacing w:before="113"/>
              <w:ind w:left="179" w:right="439"/>
            </w:pPr>
            <w:r>
              <w:t xml:space="preserve">Change over cylinder oil consumption to low TBN oil (Maximum 25 TBN for fuel </w:t>
            </w:r>
            <w:proofErr w:type="spellStart"/>
            <w:r>
              <w:t>sulphur</w:t>
            </w:r>
            <w:proofErr w:type="spellEnd"/>
            <w:r>
              <w:t xml:space="preserve"> content &lt; 0.1%).</w:t>
            </w:r>
          </w:p>
        </w:tc>
      </w:tr>
      <w:tr w:rsidR="00897AD7" w14:paraId="5258F2B2" w14:textId="77777777">
        <w:trPr>
          <w:trHeight w:val="599"/>
        </w:trPr>
        <w:tc>
          <w:tcPr>
            <w:tcW w:w="1041" w:type="dxa"/>
          </w:tcPr>
          <w:p w14:paraId="5258F2B0" w14:textId="77777777" w:rsidR="00897AD7" w:rsidRDefault="003E62DF">
            <w:pPr>
              <w:pStyle w:val="TableParagraph"/>
              <w:spacing w:before="112"/>
              <w:ind w:left="179"/>
            </w:pPr>
            <w:r>
              <w:t>B24</w:t>
            </w:r>
          </w:p>
        </w:tc>
        <w:tc>
          <w:tcPr>
            <w:tcW w:w="8349" w:type="dxa"/>
          </w:tcPr>
          <w:p w14:paraId="5258F2B1" w14:textId="77777777" w:rsidR="00897AD7" w:rsidRDefault="003E62DF">
            <w:pPr>
              <w:pStyle w:val="TableParagraph"/>
              <w:spacing w:before="112"/>
              <w:ind w:left="179"/>
            </w:pPr>
            <w:r>
              <w:t>Increase main engine RPM to required / service RPM.</w:t>
            </w:r>
          </w:p>
        </w:tc>
      </w:tr>
      <w:tr w:rsidR="00897AD7" w14:paraId="5258F2B5" w14:textId="77777777">
        <w:trPr>
          <w:trHeight w:val="1201"/>
        </w:trPr>
        <w:tc>
          <w:tcPr>
            <w:tcW w:w="1041" w:type="dxa"/>
          </w:tcPr>
          <w:p w14:paraId="5258F2B3" w14:textId="77777777" w:rsidR="00897AD7" w:rsidRDefault="003E62DF">
            <w:pPr>
              <w:pStyle w:val="TableParagraph"/>
              <w:spacing w:before="112"/>
              <w:ind w:left="179"/>
            </w:pPr>
            <w:r>
              <w:lastRenderedPageBreak/>
              <w:t>B25</w:t>
            </w:r>
          </w:p>
        </w:tc>
        <w:tc>
          <w:tcPr>
            <w:tcW w:w="8349" w:type="dxa"/>
          </w:tcPr>
          <w:p w14:paraId="5258F2B4" w14:textId="77777777" w:rsidR="00897AD7" w:rsidRDefault="003E62DF">
            <w:pPr>
              <w:pStyle w:val="TableParagraph"/>
              <w:spacing w:before="112"/>
              <w:ind w:left="179" w:right="128"/>
            </w:pPr>
            <w:r>
              <w:t xml:space="preserve">When fuel oil </w:t>
            </w:r>
            <w:proofErr w:type="gramStart"/>
            <w:r>
              <w:t>change</w:t>
            </w:r>
            <w:proofErr w:type="gramEnd"/>
            <w:r>
              <w:t xml:space="preserve"> over is determined to be satisfactorily / stably completed, </w:t>
            </w:r>
            <w:proofErr w:type="spellStart"/>
            <w:r>
              <w:t>change over</w:t>
            </w:r>
            <w:proofErr w:type="spellEnd"/>
            <w:r>
              <w:t xml:space="preserve"> consumption on auxiliary engines to the normal service line (common line from fuel preparation unit).</w:t>
            </w:r>
          </w:p>
        </w:tc>
      </w:tr>
    </w:tbl>
    <w:p w14:paraId="5258F2B6" w14:textId="77777777" w:rsidR="00897AD7" w:rsidRDefault="00000000">
      <w:pPr>
        <w:rPr>
          <w:sz w:val="2"/>
          <w:szCs w:val="2"/>
        </w:rPr>
      </w:pPr>
      <w:r>
        <w:pict w14:anchorId="5258F326">
          <v:group id="_x0000_s2050" style="position:absolute;margin-left:114.75pt;margin-top:369pt;width:337.9pt;height:234.7pt;z-index:-251658240;mso-position-horizontal-relative:page;mso-position-vertical-relative:page" coordorigin="2295,7380" coordsize="6758,4694">
            <v:line id="_x0000_s2052" style="position:absolute" from="2301,11527" to="8940,11527"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2295;top:7380;width:6758;height:4694">
              <v:imagedata r:id="rId23" o:title=""/>
            </v:shape>
            <w10:wrap anchorx="page" anchory="page"/>
          </v:group>
        </w:pict>
      </w:r>
    </w:p>
    <w:p w14:paraId="4CE4E0D5" w14:textId="77777777" w:rsidR="00897AD7" w:rsidRDefault="00897AD7">
      <w:pPr>
        <w:rPr>
          <w:sz w:val="2"/>
          <w:szCs w:val="2"/>
        </w:rPr>
      </w:pPr>
    </w:p>
    <w:p w14:paraId="4A9A136A" w14:textId="77777777" w:rsidR="00F90C0C" w:rsidRPr="00F90C0C" w:rsidRDefault="00F90C0C" w:rsidP="00F90C0C">
      <w:pPr>
        <w:rPr>
          <w:sz w:val="2"/>
          <w:szCs w:val="2"/>
        </w:rPr>
      </w:pPr>
    </w:p>
    <w:p w14:paraId="3827A25E" w14:textId="77777777" w:rsidR="00F90C0C" w:rsidRPr="00F90C0C" w:rsidRDefault="00F90C0C" w:rsidP="00F90C0C">
      <w:pPr>
        <w:rPr>
          <w:sz w:val="2"/>
          <w:szCs w:val="2"/>
        </w:rPr>
      </w:pPr>
    </w:p>
    <w:p w14:paraId="29EBCF11" w14:textId="77777777" w:rsidR="00F90C0C" w:rsidRPr="00F90C0C" w:rsidRDefault="00F90C0C" w:rsidP="00F90C0C">
      <w:pPr>
        <w:rPr>
          <w:sz w:val="2"/>
          <w:szCs w:val="2"/>
        </w:rPr>
      </w:pPr>
    </w:p>
    <w:p w14:paraId="2BDEBED5" w14:textId="77777777" w:rsidR="00F90C0C" w:rsidRPr="00F90C0C" w:rsidRDefault="00F90C0C" w:rsidP="00F90C0C">
      <w:pPr>
        <w:rPr>
          <w:sz w:val="2"/>
          <w:szCs w:val="2"/>
        </w:rPr>
      </w:pPr>
    </w:p>
    <w:p w14:paraId="45417AB5" w14:textId="77777777" w:rsidR="00F90C0C" w:rsidRPr="00F90C0C" w:rsidRDefault="00F90C0C" w:rsidP="00F90C0C">
      <w:pPr>
        <w:rPr>
          <w:sz w:val="2"/>
          <w:szCs w:val="2"/>
        </w:rPr>
      </w:pPr>
    </w:p>
    <w:p w14:paraId="23762AC6" w14:textId="77777777" w:rsidR="00F90C0C" w:rsidRPr="00F90C0C" w:rsidRDefault="00F90C0C" w:rsidP="00F90C0C">
      <w:pPr>
        <w:rPr>
          <w:sz w:val="2"/>
          <w:szCs w:val="2"/>
        </w:rPr>
      </w:pPr>
    </w:p>
    <w:p w14:paraId="3240B7F7" w14:textId="77777777" w:rsidR="00F90C0C" w:rsidRPr="00F90C0C" w:rsidRDefault="00F90C0C" w:rsidP="00F90C0C">
      <w:pPr>
        <w:rPr>
          <w:sz w:val="2"/>
          <w:szCs w:val="2"/>
        </w:rPr>
      </w:pPr>
    </w:p>
    <w:p w14:paraId="282C6863" w14:textId="77777777" w:rsidR="00F90C0C" w:rsidRPr="00F90C0C" w:rsidRDefault="00F90C0C" w:rsidP="00F90C0C">
      <w:pPr>
        <w:rPr>
          <w:sz w:val="2"/>
          <w:szCs w:val="2"/>
        </w:rPr>
      </w:pPr>
    </w:p>
    <w:p w14:paraId="766AAA19" w14:textId="77777777" w:rsidR="00F90C0C" w:rsidRPr="00F90C0C" w:rsidRDefault="00F90C0C" w:rsidP="00F90C0C">
      <w:pPr>
        <w:rPr>
          <w:sz w:val="2"/>
          <w:szCs w:val="2"/>
        </w:rPr>
      </w:pPr>
    </w:p>
    <w:p w14:paraId="7BABE08E" w14:textId="77777777" w:rsidR="00F90C0C" w:rsidRPr="00F90C0C" w:rsidRDefault="00F90C0C" w:rsidP="00F90C0C">
      <w:pPr>
        <w:rPr>
          <w:sz w:val="2"/>
          <w:szCs w:val="2"/>
        </w:rPr>
      </w:pPr>
    </w:p>
    <w:p w14:paraId="2CE5F1D6" w14:textId="77777777" w:rsidR="00F90C0C" w:rsidRPr="00F90C0C" w:rsidRDefault="00F90C0C" w:rsidP="00F90C0C">
      <w:pPr>
        <w:rPr>
          <w:sz w:val="2"/>
          <w:szCs w:val="2"/>
        </w:rPr>
      </w:pPr>
    </w:p>
    <w:p w14:paraId="75B435FB" w14:textId="77777777" w:rsidR="00F90C0C" w:rsidRPr="00F90C0C" w:rsidRDefault="00F90C0C" w:rsidP="00F90C0C">
      <w:pPr>
        <w:rPr>
          <w:sz w:val="2"/>
          <w:szCs w:val="2"/>
        </w:rPr>
      </w:pPr>
    </w:p>
    <w:p w14:paraId="00DB68BF" w14:textId="77777777" w:rsidR="00F90C0C" w:rsidRPr="00F90C0C" w:rsidRDefault="00F90C0C" w:rsidP="00F90C0C">
      <w:pPr>
        <w:rPr>
          <w:sz w:val="2"/>
          <w:szCs w:val="2"/>
        </w:rPr>
      </w:pPr>
    </w:p>
    <w:p w14:paraId="5C57F739" w14:textId="77777777" w:rsidR="00F90C0C" w:rsidRPr="00F90C0C" w:rsidRDefault="00F90C0C" w:rsidP="00F90C0C">
      <w:pPr>
        <w:rPr>
          <w:sz w:val="2"/>
          <w:szCs w:val="2"/>
        </w:rPr>
      </w:pPr>
    </w:p>
    <w:p w14:paraId="5C52F6B3" w14:textId="77777777" w:rsidR="00F90C0C" w:rsidRPr="00F90C0C" w:rsidRDefault="00F90C0C" w:rsidP="00F90C0C">
      <w:pPr>
        <w:rPr>
          <w:sz w:val="2"/>
          <w:szCs w:val="2"/>
        </w:rPr>
      </w:pPr>
    </w:p>
    <w:p w14:paraId="24F76045" w14:textId="77777777" w:rsidR="00F90C0C" w:rsidRPr="00F90C0C" w:rsidRDefault="00F90C0C" w:rsidP="00F90C0C">
      <w:pPr>
        <w:rPr>
          <w:sz w:val="2"/>
          <w:szCs w:val="2"/>
        </w:rPr>
      </w:pPr>
    </w:p>
    <w:p w14:paraId="262227A7" w14:textId="77777777" w:rsidR="00F90C0C" w:rsidRPr="00F90C0C" w:rsidRDefault="00F90C0C" w:rsidP="00F90C0C">
      <w:pPr>
        <w:rPr>
          <w:sz w:val="2"/>
          <w:szCs w:val="2"/>
        </w:rPr>
      </w:pPr>
    </w:p>
    <w:p w14:paraId="5534A920" w14:textId="77777777" w:rsidR="00F90C0C" w:rsidRPr="00F90C0C" w:rsidRDefault="00F90C0C" w:rsidP="00F90C0C">
      <w:pPr>
        <w:rPr>
          <w:sz w:val="2"/>
          <w:szCs w:val="2"/>
        </w:rPr>
      </w:pPr>
    </w:p>
    <w:p w14:paraId="6EAA3750" w14:textId="77777777" w:rsidR="00F90C0C" w:rsidRPr="00F90C0C" w:rsidRDefault="00F90C0C" w:rsidP="00F90C0C">
      <w:pPr>
        <w:rPr>
          <w:sz w:val="2"/>
          <w:szCs w:val="2"/>
        </w:rPr>
      </w:pPr>
    </w:p>
    <w:p w14:paraId="3C670393" w14:textId="77777777" w:rsidR="00F90C0C" w:rsidRPr="00F90C0C" w:rsidRDefault="00F90C0C" w:rsidP="00F90C0C">
      <w:pPr>
        <w:rPr>
          <w:sz w:val="2"/>
          <w:szCs w:val="2"/>
        </w:rPr>
      </w:pPr>
    </w:p>
    <w:p w14:paraId="5D25FE56" w14:textId="77777777" w:rsidR="00F90C0C" w:rsidRPr="00F90C0C" w:rsidRDefault="00F90C0C" w:rsidP="00F90C0C">
      <w:pPr>
        <w:rPr>
          <w:sz w:val="2"/>
          <w:szCs w:val="2"/>
        </w:rPr>
      </w:pPr>
    </w:p>
    <w:p w14:paraId="7B9D7713" w14:textId="77777777" w:rsidR="00F90C0C" w:rsidRPr="00F90C0C" w:rsidRDefault="00F90C0C" w:rsidP="00F90C0C">
      <w:pPr>
        <w:rPr>
          <w:sz w:val="2"/>
          <w:szCs w:val="2"/>
        </w:rPr>
      </w:pPr>
    </w:p>
    <w:p w14:paraId="63357997" w14:textId="77777777" w:rsidR="00F90C0C" w:rsidRPr="00F90C0C" w:rsidRDefault="00F90C0C" w:rsidP="00F90C0C">
      <w:pPr>
        <w:rPr>
          <w:sz w:val="2"/>
          <w:szCs w:val="2"/>
        </w:rPr>
      </w:pPr>
    </w:p>
    <w:p w14:paraId="63F8D47F" w14:textId="77777777" w:rsidR="00F90C0C" w:rsidRPr="00F90C0C" w:rsidRDefault="00F90C0C" w:rsidP="00F90C0C">
      <w:pPr>
        <w:rPr>
          <w:sz w:val="2"/>
          <w:szCs w:val="2"/>
        </w:rPr>
      </w:pPr>
    </w:p>
    <w:p w14:paraId="1040574C" w14:textId="77777777" w:rsidR="00F90C0C" w:rsidRPr="00F90C0C" w:rsidRDefault="00F90C0C" w:rsidP="00F90C0C">
      <w:pPr>
        <w:rPr>
          <w:sz w:val="2"/>
          <w:szCs w:val="2"/>
        </w:rPr>
      </w:pPr>
    </w:p>
    <w:p w14:paraId="32E85CEE" w14:textId="77777777" w:rsidR="00F90C0C" w:rsidRPr="00F90C0C" w:rsidRDefault="00F90C0C" w:rsidP="00F90C0C">
      <w:pPr>
        <w:rPr>
          <w:sz w:val="2"/>
          <w:szCs w:val="2"/>
        </w:rPr>
      </w:pPr>
    </w:p>
    <w:p w14:paraId="5816E6DC" w14:textId="77777777" w:rsidR="00F90C0C" w:rsidRPr="00F90C0C" w:rsidRDefault="00F90C0C" w:rsidP="00F90C0C">
      <w:pPr>
        <w:rPr>
          <w:sz w:val="2"/>
          <w:szCs w:val="2"/>
        </w:rPr>
      </w:pPr>
    </w:p>
    <w:p w14:paraId="73B1AC9B" w14:textId="77777777" w:rsidR="00F90C0C" w:rsidRPr="00F90C0C" w:rsidRDefault="00F90C0C" w:rsidP="00F90C0C">
      <w:pPr>
        <w:rPr>
          <w:sz w:val="2"/>
          <w:szCs w:val="2"/>
        </w:rPr>
      </w:pPr>
    </w:p>
    <w:p w14:paraId="29FDAF5E" w14:textId="77777777" w:rsidR="00F90C0C" w:rsidRPr="00F90C0C" w:rsidRDefault="00F90C0C" w:rsidP="00F90C0C">
      <w:pPr>
        <w:rPr>
          <w:sz w:val="2"/>
          <w:szCs w:val="2"/>
        </w:rPr>
      </w:pPr>
    </w:p>
    <w:p w14:paraId="46A06F0B" w14:textId="77777777" w:rsidR="00F90C0C" w:rsidRPr="00F90C0C" w:rsidRDefault="00F90C0C" w:rsidP="00F90C0C">
      <w:pPr>
        <w:rPr>
          <w:sz w:val="2"/>
          <w:szCs w:val="2"/>
        </w:rPr>
      </w:pPr>
    </w:p>
    <w:p w14:paraId="4C047B1F" w14:textId="77777777" w:rsidR="00F90C0C" w:rsidRPr="00F90C0C" w:rsidRDefault="00F90C0C" w:rsidP="00F90C0C">
      <w:pPr>
        <w:rPr>
          <w:sz w:val="2"/>
          <w:szCs w:val="2"/>
        </w:rPr>
      </w:pPr>
    </w:p>
    <w:p w14:paraId="4EC15449" w14:textId="77777777" w:rsidR="00F90C0C" w:rsidRPr="00F90C0C" w:rsidRDefault="00F90C0C" w:rsidP="00F90C0C">
      <w:pPr>
        <w:rPr>
          <w:sz w:val="2"/>
          <w:szCs w:val="2"/>
        </w:rPr>
      </w:pPr>
    </w:p>
    <w:p w14:paraId="39A0990A" w14:textId="77777777" w:rsidR="00F90C0C" w:rsidRPr="00F90C0C" w:rsidRDefault="00F90C0C" w:rsidP="00F90C0C">
      <w:pPr>
        <w:rPr>
          <w:sz w:val="2"/>
          <w:szCs w:val="2"/>
        </w:rPr>
      </w:pPr>
    </w:p>
    <w:p w14:paraId="07A3E91E" w14:textId="77777777" w:rsidR="00F90C0C" w:rsidRPr="00F90C0C" w:rsidRDefault="00F90C0C" w:rsidP="00F90C0C">
      <w:pPr>
        <w:rPr>
          <w:sz w:val="2"/>
          <w:szCs w:val="2"/>
        </w:rPr>
      </w:pPr>
    </w:p>
    <w:p w14:paraId="54F3ACC6" w14:textId="77777777" w:rsidR="00F90C0C" w:rsidRPr="00F90C0C" w:rsidRDefault="00F90C0C" w:rsidP="00F90C0C">
      <w:pPr>
        <w:rPr>
          <w:sz w:val="2"/>
          <w:szCs w:val="2"/>
        </w:rPr>
      </w:pPr>
    </w:p>
    <w:p w14:paraId="382FA2A7" w14:textId="77777777" w:rsidR="00F90C0C" w:rsidRPr="00F90C0C" w:rsidRDefault="00F90C0C" w:rsidP="00F90C0C">
      <w:pPr>
        <w:rPr>
          <w:sz w:val="2"/>
          <w:szCs w:val="2"/>
        </w:rPr>
      </w:pPr>
    </w:p>
    <w:p w14:paraId="3990C806" w14:textId="77777777" w:rsidR="00F90C0C" w:rsidRPr="00F90C0C" w:rsidRDefault="00F90C0C" w:rsidP="00F90C0C">
      <w:pPr>
        <w:rPr>
          <w:sz w:val="2"/>
          <w:szCs w:val="2"/>
        </w:rPr>
      </w:pPr>
    </w:p>
    <w:p w14:paraId="48BBCFA9" w14:textId="77777777" w:rsidR="00F90C0C" w:rsidRPr="00F90C0C" w:rsidRDefault="00F90C0C" w:rsidP="00F90C0C">
      <w:pPr>
        <w:rPr>
          <w:sz w:val="2"/>
          <w:szCs w:val="2"/>
        </w:rPr>
      </w:pPr>
    </w:p>
    <w:p w14:paraId="55E8121C" w14:textId="77777777" w:rsidR="00F90C0C" w:rsidRPr="00F90C0C" w:rsidRDefault="00F90C0C" w:rsidP="00F90C0C">
      <w:pPr>
        <w:rPr>
          <w:sz w:val="2"/>
          <w:szCs w:val="2"/>
        </w:rPr>
      </w:pPr>
    </w:p>
    <w:p w14:paraId="30F0C6F5" w14:textId="77777777" w:rsidR="00F90C0C" w:rsidRPr="00F90C0C" w:rsidRDefault="00F90C0C" w:rsidP="00F90C0C">
      <w:pPr>
        <w:rPr>
          <w:sz w:val="2"/>
          <w:szCs w:val="2"/>
        </w:rPr>
      </w:pPr>
    </w:p>
    <w:p w14:paraId="4029DD41" w14:textId="77777777" w:rsidR="00F90C0C" w:rsidRPr="00F90C0C" w:rsidRDefault="00F90C0C" w:rsidP="00F90C0C">
      <w:pPr>
        <w:rPr>
          <w:sz w:val="2"/>
          <w:szCs w:val="2"/>
        </w:rPr>
      </w:pPr>
    </w:p>
    <w:p w14:paraId="782C3AAA" w14:textId="77777777" w:rsidR="00F90C0C" w:rsidRPr="00F90C0C" w:rsidRDefault="00F90C0C" w:rsidP="00F90C0C">
      <w:pPr>
        <w:rPr>
          <w:sz w:val="2"/>
          <w:szCs w:val="2"/>
        </w:rPr>
      </w:pPr>
    </w:p>
    <w:p w14:paraId="73D8A31E" w14:textId="77777777" w:rsidR="00F90C0C" w:rsidRPr="00F90C0C" w:rsidRDefault="00F90C0C" w:rsidP="00F90C0C">
      <w:pPr>
        <w:rPr>
          <w:sz w:val="2"/>
          <w:szCs w:val="2"/>
        </w:rPr>
      </w:pPr>
    </w:p>
    <w:p w14:paraId="08D21682" w14:textId="77777777" w:rsidR="00F90C0C" w:rsidRPr="00F90C0C" w:rsidRDefault="00F90C0C" w:rsidP="00F90C0C">
      <w:pPr>
        <w:rPr>
          <w:sz w:val="2"/>
          <w:szCs w:val="2"/>
        </w:rPr>
      </w:pPr>
    </w:p>
    <w:p w14:paraId="2DA169C8" w14:textId="77777777" w:rsidR="00F90C0C" w:rsidRPr="00F90C0C" w:rsidRDefault="00F90C0C" w:rsidP="00F90C0C">
      <w:pPr>
        <w:rPr>
          <w:sz w:val="2"/>
          <w:szCs w:val="2"/>
        </w:rPr>
      </w:pPr>
    </w:p>
    <w:p w14:paraId="25C506BB" w14:textId="77777777" w:rsidR="00F90C0C" w:rsidRPr="00F90C0C" w:rsidRDefault="00F90C0C" w:rsidP="00F90C0C">
      <w:pPr>
        <w:rPr>
          <w:sz w:val="2"/>
          <w:szCs w:val="2"/>
        </w:rPr>
      </w:pPr>
    </w:p>
    <w:p w14:paraId="1E185AD1" w14:textId="77777777" w:rsidR="00F90C0C" w:rsidRPr="00F90C0C" w:rsidRDefault="00F90C0C" w:rsidP="00F90C0C">
      <w:pPr>
        <w:rPr>
          <w:sz w:val="2"/>
          <w:szCs w:val="2"/>
        </w:rPr>
      </w:pPr>
    </w:p>
    <w:p w14:paraId="44CA77B1" w14:textId="77777777" w:rsidR="00F90C0C" w:rsidRPr="00F90C0C" w:rsidRDefault="00F90C0C" w:rsidP="00F90C0C">
      <w:pPr>
        <w:rPr>
          <w:sz w:val="2"/>
          <w:szCs w:val="2"/>
        </w:rPr>
      </w:pPr>
    </w:p>
    <w:p w14:paraId="1860EF82" w14:textId="77777777" w:rsidR="00F90C0C" w:rsidRPr="00F90C0C" w:rsidRDefault="00F90C0C" w:rsidP="00F90C0C">
      <w:pPr>
        <w:rPr>
          <w:sz w:val="2"/>
          <w:szCs w:val="2"/>
        </w:rPr>
      </w:pPr>
    </w:p>
    <w:p w14:paraId="452C462E" w14:textId="77777777" w:rsidR="00F90C0C" w:rsidRPr="00F90C0C" w:rsidRDefault="00F90C0C" w:rsidP="00F90C0C">
      <w:pPr>
        <w:rPr>
          <w:sz w:val="2"/>
          <w:szCs w:val="2"/>
        </w:rPr>
      </w:pPr>
    </w:p>
    <w:p w14:paraId="180CF93E" w14:textId="77777777" w:rsidR="00F90C0C" w:rsidRPr="00F90C0C" w:rsidRDefault="00F90C0C" w:rsidP="00F90C0C">
      <w:pPr>
        <w:rPr>
          <w:sz w:val="2"/>
          <w:szCs w:val="2"/>
        </w:rPr>
      </w:pPr>
    </w:p>
    <w:p w14:paraId="761B3221" w14:textId="77777777" w:rsidR="00F90C0C" w:rsidRPr="00F90C0C" w:rsidRDefault="00F90C0C" w:rsidP="00F90C0C">
      <w:pPr>
        <w:rPr>
          <w:sz w:val="2"/>
          <w:szCs w:val="2"/>
        </w:rPr>
      </w:pPr>
    </w:p>
    <w:p w14:paraId="37A6D71A" w14:textId="77777777" w:rsidR="00F90C0C" w:rsidRPr="00F90C0C" w:rsidRDefault="00F90C0C" w:rsidP="00F90C0C">
      <w:pPr>
        <w:rPr>
          <w:sz w:val="2"/>
          <w:szCs w:val="2"/>
        </w:rPr>
      </w:pPr>
    </w:p>
    <w:p w14:paraId="3124B804" w14:textId="77777777" w:rsidR="00F90C0C" w:rsidRPr="00F90C0C" w:rsidRDefault="00F90C0C" w:rsidP="00F90C0C">
      <w:pPr>
        <w:rPr>
          <w:sz w:val="2"/>
          <w:szCs w:val="2"/>
        </w:rPr>
      </w:pPr>
    </w:p>
    <w:p w14:paraId="6640BEDC" w14:textId="77777777" w:rsidR="00F90C0C" w:rsidRPr="00F90C0C" w:rsidRDefault="00F90C0C" w:rsidP="00F90C0C">
      <w:pPr>
        <w:rPr>
          <w:sz w:val="2"/>
          <w:szCs w:val="2"/>
        </w:rPr>
      </w:pPr>
    </w:p>
    <w:p w14:paraId="1F494181" w14:textId="77777777" w:rsidR="00F90C0C" w:rsidRPr="00F90C0C" w:rsidRDefault="00F90C0C" w:rsidP="00F90C0C">
      <w:pPr>
        <w:rPr>
          <w:sz w:val="2"/>
          <w:szCs w:val="2"/>
        </w:rPr>
      </w:pPr>
    </w:p>
    <w:p w14:paraId="5F3680B1" w14:textId="77777777" w:rsidR="00F90C0C" w:rsidRPr="00F90C0C" w:rsidRDefault="00F90C0C" w:rsidP="00F90C0C">
      <w:pPr>
        <w:rPr>
          <w:sz w:val="2"/>
          <w:szCs w:val="2"/>
        </w:rPr>
      </w:pPr>
    </w:p>
    <w:p w14:paraId="537102A1" w14:textId="77777777" w:rsidR="00F90C0C" w:rsidRPr="00F90C0C" w:rsidRDefault="00F90C0C" w:rsidP="00F90C0C">
      <w:pPr>
        <w:rPr>
          <w:sz w:val="2"/>
          <w:szCs w:val="2"/>
        </w:rPr>
      </w:pPr>
    </w:p>
    <w:p w14:paraId="68DAFE04" w14:textId="77777777" w:rsidR="00F90C0C" w:rsidRPr="00F90C0C" w:rsidRDefault="00F90C0C" w:rsidP="00F90C0C">
      <w:pPr>
        <w:rPr>
          <w:sz w:val="2"/>
          <w:szCs w:val="2"/>
        </w:rPr>
      </w:pPr>
    </w:p>
    <w:p w14:paraId="753039A0" w14:textId="77777777" w:rsidR="00F90C0C" w:rsidRPr="00F90C0C" w:rsidRDefault="00F90C0C" w:rsidP="00F90C0C">
      <w:pPr>
        <w:rPr>
          <w:sz w:val="2"/>
          <w:szCs w:val="2"/>
        </w:rPr>
      </w:pPr>
    </w:p>
    <w:p w14:paraId="17C9E45F" w14:textId="77777777" w:rsidR="00F90C0C" w:rsidRPr="00F90C0C" w:rsidRDefault="00F90C0C" w:rsidP="00F90C0C">
      <w:pPr>
        <w:rPr>
          <w:sz w:val="2"/>
          <w:szCs w:val="2"/>
        </w:rPr>
      </w:pPr>
    </w:p>
    <w:p w14:paraId="4DD709D8" w14:textId="77777777" w:rsidR="00F90C0C" w:rsidRPr="00F90C0C" w:rsidRDefault="00F90C0C" w:rsidP="00F90C0C">
      <w:pPr>
        <w:rPr>
          <w:sz w:val="2"/>
          <w:szCs w:val="2"/>
        </w:rPr>
      </w:pPr>
    </w:p>
    <w:p w14:paraId="482E676A" w14:textId="77777777" w:rsidR="00F90C0C" w:rsidRPr="00F90C0C" w:rsidRDefault="00F90C0C" w:rsidP="00F90C0C">
      <w:pPr>
        <w:rPr>
          <w:sz w:val="2"/>
          <w:szCs w:val="2"/>
        </w:rPr>
      </w:pPr>
    </w:p>
    <w:p w14:paraId="7E4B85C1" w14:textId="77777777" w:rsidR="00F90C0C" w:rsidRPr="00F90C0C" w:rsidRDefault="00F90C0C" w:rsidP="00F90C0C">
      <w:pPr>
        <w:rPr>
          <w:sz w:val="2"/>
          <w:szCs w:val="2"/>
        </w:rPr>
      </w:pPr>
    </w:p>
    <w:p w14:paraId="55571AF0" w14:textId="77777777" w:rsidR="00F90C0C" w:rsidRPr="00F90C0C" w:rsidRDefault="00F90C0C" w:rsidP="00F90C0C">
      <w:pPr>
        <w:rPr>
          <w:sz w:val="2"/>
          <w:szCs w:val="2"/>
        </w:rPr>
      </w:pPr>
    </w:p>
    <w:p w14:paraId="7011D8F6" w14:textId="77777777" w:rsidR="00F90C0C" w:rsidRPr="00F90C0C" w:rsidRDefault="00F90C0C" w:rsidP="00F90C0C">
      <w:pPr>
        <w:rPr>
          <w:sz w:val="2"/>
          <w:szCs w:val="2"/>
        </w:rPr>
      </w:pPr>
    </w:p>
    <w:p w14:paraId="3620ECDC" w14:textId="77777777" w:rsidR="00F90C0C" w:rsidRPr="00F90C0C" w:rsidRDefault="00F90C0C" w:rsidP="00F90C0C">
      <w:pPr>
        <w:rPr>
          <w:sz w:val="2"/>
          <w:szCs w:val="2"/>
        </w:rPr>
      </w:pPr>
    </w:p>
    <w:p w14:paraId="25DF7212" w14:textId="77777777" w:rsidR="00F90C0C" w:rsidRPr="00F90C0C" w:rsidRDefault="00F90C0C" w:rsidP="00F90C0C">
      <w:pPr>
        <w:rPr>
          <w:sz w:val="2"/>
          <w:szCs w:val="2"/>
        </w:rPr>
      </w:pPr>
    </w:p>
    <w:p w14:paraId="7E2F8F69" w14:textId="77777777" w:rsidR="00F90C0C" w:rsidRPr="00F90C0C" w:rsidRDefault="00F90C0C" w:rsidP="00F90C0C">
      <w:pPr>
        <w:rPr>
          <w:sz w:val="2"/>
          <w:szCs w:val="2"/>
        </w:rPr>
      </w:pPr>
    </w:p>
    <w:p w14:paraId="1785504B" w14:textId="77777777" w:rsidR="00F90C0C" w:rsidRPr="00F90C0C" w:rsidRDefault="00F90C0C" w:rsidP="00F90C0C">
      <w:pPr>
        <w:rPr>
          <w:sz w:val="2"/>
          <w:szCs w:val="2"/>
        </w:rPr>
      </w:pPr>
    </w:p>
    <w:p w14:paraId="12FD447B" w14:textId="77777777" w:rsidR="00F90C0C" w:rsidRPr="00F90C0C" w:rsidRDefault="00F90C0C" w:rsidP="00F90C0C">
      <w:pPr>
        <w:rPr>
          <w:sz w:val="2"/>
          <w:szCs w:val="2"/>
        </w:rPr>
      </w:pPr>
    </w:p>
    <w:p w14:paraId="34F56F23" w14:textId="77777777" w:rsidR="00F90C0C" w:rsidRPr="00F90C0C" w:rsidRDefault="00F90C0C" w:rsidP="00F90C0C">
      <w:pPr>
        <w:rPr>
          <w:sz w:val="2"/>
          <w:szCs w:val="2"/>
        </w:rPr>
      </w:pPr>
    </w:p>
    <w:p w14:paraId="35E99AEB" w14:textId="77777777" w:rsidR="00F90C0C" w:rsidRPr="00F90C0C" w:rsidRDefault="00F90C0C" w:rsidP="00F90C0C">
      <w:pPr>
        <w:rPr>
          <w:sz w:val="2"/>
          <w:szCs w:val="2"/>
        </w:rPr>
      </w:pPr>
    </w:p>
    <w:p w14:paraId="4DE54F08" w14:textId="77777777" w:rsidR="00F90C0C" w:rsidRPr="00F90C0C" w:rsidRDefault="00F90C0C" w:rsidP="00F90C0C">
      <w:pPr>
        <w:rPr>
          <w:sz w:val="2"/>
          <w:szCs w:val="2"/>
        </w:rPr>
      </w:pPr>
    </w:p>
    <w:p w14:paraId="6BC2C48A" w14:textId="77777777" w:rsidR="00F90C0C" w:rsidRPr="00F90C0C" w:rsidRDefault="00F90C0C" w:rsidP="00F90C0C">
      <w:pPr>
        <w:rPr>
          <w:sz w:val="2"/>
          <w:szCs w:val="2"/>
        </w:rPr>
      </w:pPr>
    </w:p>
    <w:p w14:paraId="139F8A7B" w14:textId="77777777" w:rsidR="00F90C0C" w:rsidRPr="00F90C0C" w:rsidRDefault="00F90C0C" w:rsidP="00F90C0C">
      <w:pPr>
        <w:rPr>
          <w:sz w:val="2"/>
          <w:szCs w:val="2"/>
        </w:rPr>
      </w:pPr>
    </w:p>
    <w:p w14:paraId="3EEF23E6" w14:textId="77777777" w:rsidR="00F90C0C" w:rsidRPr="00F90C0C" w:rsidRDefault="00F90C0C" w:rsidP="00F90C0C">
      <w:pPr>
        <w:rPr>
          <w:sz w:val="2"/>
          <w:szCs w:val="2"/>
        </w:rPr>
      </w:pPr>
    </w:p>
    <w:p w14:paraId="142B4508" w14:textId="77777777" w:rsidR="00F90C0C" w:rsidRPr="00F90C0C" w:rsidRDefault="00F90C0C" w:rsidP="00F90C0C">
      <w:pPr>
        <w:rPr>
          <w:sz w:val="2"/>
          <w:szCs w:val="2"/>
        </w:rPr>
      </w:pPr>
    </w:p>
    <w:p w14:paraId="434A2FDC" w14:textId="77777777" w:rsidR="00F90C0C" w:rsidRPr="00F90C0C" w:rsidRDefault="00F90C0C" w:rsidP="00F90C0C">
      <w:pPr>
        <w:rPr>
          <w:sz w:val="2"/>
          <w:szCs w:val="2"/>
        </w:rPr>
      </w:pPr>
    </w:p>
    <w:p w14:paraId="70E9B3FA" w14:textId="77777777" w:rsidR="00F90C0C" w:rsidRPr="00F90C0C" w:rsidRDefault="00F90C0C" w:rsidP="00F90C0C">
      <w:pPr>
        <w:rPr>
          <w:sz w:val="2"/>
          <w:szCs w:val="2"/>
        </w:rPr>
      </w:pPr>
    </w:p>
    <w:p w14:paraId="36A909D3" w14:textId="77777777" w:rsidR="00F90C0C" w:rsidRPr="00F90C0C" w:rsidRDefault="00F90C0C" w:rsidP="00F90C0C">
      <w:pPr>
        <w:rPr>
          <w:sz w:val="2"/>
          <w:szCs w:val="2"/>
        </w:rPr>
      </w:pPr>
    </w:p>
    <w:p w14:paraId="01C1F8F5" w14:textId="77777777" w:rsidR="00F90C0C" w:rsidRPr="00F90C0C" w:rsidRDefault="00F90C0C" w:rsidP="00F90C0C">
      <w:pPr>
        <w:rPr>
          <w:sz w:val="2"/>
          <w:szCs w:val="2"/>
        </w:rPr>
      </w:pPr>
    </w:p>
    <w:p w14:paraId="6FB3D489" w14:textId="77777777" w:rsidR="00F90C0C" w:rsidRPr="00F90C0C" w:rsidRDefault="00F90C0C" w:rsidP="00F90C0C">
      <w:pPr>
        <w:rPr>
          <w:sz w:val="2"/>
          <w:szCs w:val="2"/>
        </w:rPr>
      </w:pPr>
    </w:p>
    <w:p w14:paraId="12B5157D" w14:textId="77777777" w:rsidR="00F90C0C" w:rsidRPr="00F90C0C" w:rsidRDefault="00F90C0C" w:rsidP="00F90C0C">
      <w:pPr>
        <w:rPr>
          <w:sz w:val="2"/>
          <w:szCs w:val="2"/>
        </w:rPr>
      </w:pPr>
    </w:p>
    <w:p w14:paraId="2F597E13" w14:textId="77777777" w:rsidR="00F90C0C" w:rsidRPr="00F90C0C" w:rsidRDefault="00F90C0C" w:rsidP="00F90C0C">
      <w:pPr>
        <w:rPr>
          <w:sz w:val="2"/>
          <w:szCs w:val="2"/>
        </w:rPr>
      </w:pPr>
    </w:p>
    <w:p w14:paraId="0112368F" w14:textId="77777777" w:rsidR="00F90C0C" w:rsidRPr="00F90C0C" w:rsidRDefault="00F90C0C" w:rsidP="00F90C0C">
      <w:pPr>
        <w:rPr>
          <w:sz w:val="2"/>
          <w:szCs w:val="2"/>
        </w:rPr>
      </w:pPr>
    </w:p>
    <w:p w14:paraId="1AF26601" w14:textId="77777777" w:rsidR="00F90C0C" w:rsidRPr="00F90C0C" w:rsidRDefault="00F90C0C" w:rsidP="00F90C0C">
      <w:pPr>
        <w:rPr>
          <w:sz w:val="2"/>
          <w:szCs w:val="2"/>
        </w:rPr>
      </w:pPr>
    </w:p>
    <w:p w14:paraId="12F3B392" w14:textId="77777777" w:rsidR="00F90C0C" w:rsidRPr="00F90C0C" w:rsidRDefault="00F90C0C" w:rsidP="00F90C0C">
      <w:pPr>
        <w:rPr>
          <w:sz w:val="2"/>
          <w:szCs w:val="2"/>
        </w:rPr>
      </w:pPr>
    </w:p>
    <w:p w14:paraId="75B05FE2" w14:textId="77777777" w:rsidR="00F90C0C" w:rsidRPr="00F90C0C" w:rsidRDefault="00F90C0C" w:rsidP="00F90C0C">
      <w:pPr>
        <w:rPr>
          <w:sz w:val="2"/>
          <w:szCs w:val="2"/>
        </w:rPr>
      </w:pPr>
    </w:p>
    <w:p w14:paraId="6F8E150C" w14:textId="77777777" w:rsidR="00F90C0C" w:rsidRPr="00F90C0C" w:rsidRDefault="00F90C0C" w:rsidP="00F90C0C">
      <w:pPr>
        <w:rPr>
          <w:sz w:val="2"/>
          <w:szCs w:val="2"/>
        </w:rPr>
      </w:pPr>
    </w:p>
    <w:p w14:paraId="473931E3" w14:textId="77777777" w:rsidR="00F90C0C" w:rsidRPr="00F90C0C" w:rsidRDefault="00F90C0C" w:rsidP="00F90C0C">
      <w:pPr>
        <w:rPr>
          <w:sz w:val="2"/>
          <w:szCs w:val="2"/>
        </w:rPr>
      </w:pPr>
    </w:p>
    <w:p w14:paraId="23BD45CB" w14:textId="77777777" w:rsidR="00F90C0C" w:rsidRPr="00F90C0C" w:rsidRDefault="00F90C0C" w:rsidP="00F90C0C">
      <w:pPr>
        <w:rPr>
          <w:sz w:val="2"/>
          <w:szCs w:val="2"/>
        </w:rPr>
      </w:pPr>
    </w:p>
    <w:p w14:paraId="2C71CC7E" w14:textId="77777777" w:rsidR="00F90C0C" w:rsidRPr="00F90C0C" w:rsidRDefault="00F90C0C" w:rsidP="00F90C0C">
      <w:pPr>
        <w:rPr>
          <w:sz w:val="2"/>
          <w:szCs w:val="2"/>
        </w:rPr>
      </w:pPr>
    </w:p>
    <w:p w14:paraId="47EF78E1" w14:textId="77777777" w:rsidR="00F90C0C" w:rsidRPr="00F90C0C" w:rsidRDefault="00F90C0C" w:rsidP="00F90C0C">
      <w:pPr>
        <w:rPr>
          <w:sz w:val="2"/>
          <w:szCs w:val="2"/>
        </w:rPr>
      </w:pPr>
    </w:p>
    <w:p w14:paraId="34D4918F" w14:textId="77777777" w:rsidR="00F90C0C" w:rsidRPr="00F90C0C" w:rsidRDefault="00F90C0C" w:rsidP="00F90C0C">
      <w:pPr>
        <w:rPr>
          <w:sz w:val="2"/>
          <w:szCs w:val="2"/>
        </w:rPr>
      </w:pPr>
    </w:p>
    <w:p w14:paraId="221C6919" w14:textId="77777777" w:rsidR="00F90C0C" w:rsidRPr="00F90C0C" w:rsidRDefault="00F90C0C" w:rsidP="00F90C0C">
      <w:pPr>
        <w:rPr>
          <w:sz w:val="2"/>
          <w:szCs w:val="2"/>
        </w:rPr>
      </w:pPr>
    </w:p>
    <w:p w14:paraId="7B2E4B5B" w14:textId="77777777" w:rsidR="00F90C0C" w:rsidRPr="00F90C0C" w:rsidRDefault="00F90C0C" w:rsidP="00F90C0C">
      <w:pPr>
        <w:rPr>
          <w:sz w:val="2"/>
          <w:szCs w:val="2"/>
        </w:rPr>
      </w:pPr>
    </w:p>
    <w:p w14:paraId="4379E165" w14:textId="77777777" w:rsidR="00F90C0C" w:rsidRPr="00F90C0C" w:rsidRDefault="00F90C0C" w:rsidP="00F90C0C">
      <w:pPr>
        <w:rPr>
          <w:sz w:val="2"/>
          <w:szCs w:val="2"/>
        </w:rPr>
      </w:pPr>
    </w:p>
    <w:p w14:paraId="7068893D" w14:textId="77777777" w:rsidR="00F90C0C" w:rsidRPr="00F90C0C" w:rsidRDefault="00F90C0C" w:rsidP="00F90C0C">
      <w:pPr>
        <w:rPr>
          <w:sz w:val="2"/>
          <w:szCs w:val="2"/>
        </w:rPr>
      </w:pPr>
    </w:p>
    <w:p w14:paraId="6174496E" w14:textId="77777777" w:rsidR="00F90C0C" w:rsidRPr="00F90C0C" w:rsidRDefault="00F90C0C" w:rsidP="00F90C0C">
      <w:pPr>
        <w:rPr>
          <w:sz w:val="2"/>
          <w:szCs w:val="2"/>
        </w:rPr>
      </w:pPr>
    </w:p>
    <w:p w14:paraId="274A1DA0" w14:textId="77777777" w:rsidR="00F90C0C" w:rsidRPr="00F90C0C" w:rsidRDefault="00F90C0C" w:rsidP="00F90C0C">
      <w:pPr>
        <w:rPr>
          <w:sz w:val="2"/>
          <w:szCs w:val="2"/>
        </w:rPr>
      </w:pPr>
    </w:p>
    <w:p w14:paraId="20679976" w14:textId="77777777" w:rsidR="00F90C0C" w:rsidRPr="00F90C0C" w:rsidRDefault="00F90C0C" w:rsidP="00F90C0C">
      <w:pPr>
        <w:rPr>
          <w:sz w:val="2"/>
          <w:szCs w:val="2"/>
        </w:rPr>
      </w:pPr>
    </w:p>
    <w:p w14:paraId="0BCDBEB7" w14:textId="77777777" w:rsidR="00F90C0C" w:rsidRPr="00F90C0C" w:rsidRDefault="00F90C0C" w:rsidP="00F90C0C">
      <w:pPr>
        <w:rPr>
          <w:sz w:val="2"/>
          <w:szCs w:val="2"/>
        </w:rPr>
      </w:pPr>
    </w:p>
    <w:p w14:paraId="577FCD13" w14:textId="77777777" w:rsidR="00F90C0C" w:rsidRPr="00F90C0C" w:rsidRDefault="00F90C0C" w:rsidP="00F90C0C">
      <w:pPr>
        <w:rPr>
          <w:sz w:val="2"/>
          <w:szCs w:val="2"/>
        </w:rPr>
      </w:pPr>
    </w:p>
    <w:p w14:paraId="458F62F8" w14:textId="77777777" w:rsidR="00F90C0C" w:rsidRPr="00F90C0C" w:rsidRDefault="00F90C0C" w:rsidP="00F90C0C">
      <w:pPr>
        <w:rPr>
          <w:sz w:val="2"/>
          <w:szCs w:val="2"/>
        </w:rPr>
      </w:pPr>
    </w:p>
    <w:p w14:paraId="020BD0DC" w14:textId="77777777" w:rsidR="00F90C0C" w:rsidRPr="00F90C0C" w:rsidRDefault="00F90C0C" w:rsidP="00F90C0C">
      <w:pPr>
        <w:rPr>
          <w:sz w:val="2"/>
          <w:szCs w:val="2"/>
        </w:rPr>
      </w:pPr>
    </w:p>
    <w:p w14:paraId="451C930A" w14:textId="77777777" w:rsidR="00F90C0C" w:rsidRPr="00F90C0C" w:rsidRDefault="00F90C0C" w:rsidP="00F90C0C">
      <w:pPr>
        <w:rPr>
          <w:sz w:val="2"/>
          <w:szCs w:val="2"/>
        </w:rPr>
      </w:pPr>
    </w:p>
    <w:p w14:paraId="1B5BFE4B" w14:textId="77777777" w:rsidR="00F90C0C" w:rsidRPr="00F90C0C" w:rsidRDefault="00F90C0C" w:rsidP="00F90C0C">
      <w:pPr>
        <w:rPr>
          <w:sz w:val="2"/>
          <w:szCs w:val="2"/>
        </w:rPr>
      </w:pPr>
    </w:p>
    <w:p w14:paraId="69C2174A" w14:textId="77777777" w:rsidR="00F90C0C" w:rsidRPr="00F90C0C" w:rsidRDefault="00F90C0C" w:rsidP="00F90C0C">
      <w:pPr>
        <w:rPr>
          <w:sz w:val="2"/>
          <w:szCs w:val="2"/>
        </w:rPr>
      </w:pPr>
    </w:p>
    <w:p w14:paraId="000770CB" w14:textId="77777777" w:rsidR="00F90C0C" w:rsidRPr="00F90C0C" w:rsidRDefault="00F90C0C" w:rsidP="00F90C0C">
      <w:pPr>
        <w:rPr>
          <w:sz w:val="2"/>
          <w:szCs w:val="2"/>
        </w:rPr>
      </w:pPr>
    </w:p>
    <w:p w14:paraId="74BB058C" w14:textId="77777777" w:rsidR="00F90C0C" w:rsidRPr="00F90C0C" w:rsidRDefault="00F90C0C" w:rsidP="00F90C0C">
      <w:pPr>
        <w:rPr>
          <w:sz w:val="2"/>
          <w:szCs w:val="2"/>
        </w:rPr>
      </w:pPr>
    </w:p>
    <w:p w14:paraId="7739C7A9" w14:textId="77777777" w:rsidR="00F90C0C" w:rsidRPr="00F90C0C" w:rsidRDefault="00F90C0C" w:rsidP="00F90C0C">
      <w:pPr>
        <w:rPr>
          <w:sz w:val="2"/>
          <w:szCs w:val="2"/>
        </w:rPr>
      </w:pPr>
    </w:p>
    <w:p w14:paraId="6190F49B" w14:textId="77777777" w:rsidR="00F90C0C" w:rsidRPr="00F90C0C" w:rsidRDefault="00F90C0C" w:rsidP="00F90C0C">
      <w:pPr>
        <w:rPr>
          <w:sz w:val="2"/>
          <w:szCs w:val="2"/>
        </w:rPr>
      </w:pPr>
    </w:p>
    <w:p w14:paraId="0055363C" w14:textId="77777777" w:rsidR="00F90C0C" w:rsidRPr="00F90C0C" w:rsidRDefault="00F90C0C" w:rsidP="00F90C0C">
      <w:pPr>
        <w:rPr>
          <w:sz w:val="2"/>
          <w:szCs w:val="2"/>
        </w:rPr>
      </w:pPr>
    </w:p>
    <w:p w14:paraId="204EBEBE" w14:textId="77777777" w:rsidR="00F90C0C" w:rsidRPr="00F90C0C" w:rsidRDefault="00F90C0C" w:rsidP="00F90C0C">
      <w:pPr>
        <w:rPr>
          <w:sz w:val="2"/>
          <w:szCs w:val="2"/>
        </w:rPr>
      </w:pPr>
    </w:p>
    <w:p w14:paraId="5AFD8468" w14:textId="77777777" w:rsidR="00F90C0C" w:rsidRPr="00F90C0C" w:rsidRDefault="00F90C0C" w:rsidP="00F90C0C">
      <w:pPr>
        <w:rPr>
          <w:sz w:val="2"/>
          <w:szCs w:val="2"/>
        </w:rPr>
      </w:pPr>
    </w:p>
    <w:p w14:paraId="4805B34F" w14:textId="77777777" w:rsidR="00F90C0C" w:rsidRPr="00F90C0C" w:rsidRDefault="00F90C0C" w:rsidP="00F90C0C">
      <w:pPr>
        <w:rPr>
          <w:sz w:val="2"/>
          <w:szCs w:val="2"/>
        </w:rPr>
      </w:pPr>
    </w:p>
    <w:p w14:paraId="6ADD062F" w14:textId="77777777" w:rsidR="00F90C0C" w:rsidRPr="00F90C0C" w:rsidRDefault="00F90C0C" w:rsidP="00F90C0C">
      <w:pPr>
        <w:rPr>
          <w:sz w:val="2"/>
          <w:szCs w:val="2"/>
        </w:rPr>
      </w:pPr>
    </w:p>
    <w:p w14:paraId="76C30F86" w14:textId="77777777" w:rsidR="00F90C0C" w:rsidRPr="00F90C0C" w:rsidRDefault="00F90C0C" w:rsidP="00F90C0C">
      <w:pPr>
        <w:rPr>
          <w:sz w:val="2"/>
          <w:szCs w:val="2"/>
        </w:rPr>
      </w:pPr>
    </w:p>
    <w:p w14:paraId="50C6A1E3" w14:textId="77777777" w:rsidR="00F90C0C" w:rsidRPr="00F90C0C" w:rsidRDefault="00F90C0C" w:rsidP="00F90C0C">
      <w:pPr>
        <w:rPr>
          <w:sz w:val="2"/>
          <w:szCs w:val="2"/>
        </w:rPr>
      </w:pPr>
    </w:p>
    <w:p w14:paraId="1F4C37DD" w14:textId="77777777" w:rsidR="00F90C0C" w:rsidRPr="00F90C0C" w:rsidRDefault="00F90C0C" w:rsidP="00F90C0C">
      <w:pPr>
        <w:rPr>
          <w:sz w:val="2"/>
          <w:szCs w:val="2"/>
        </w:rPr>
      </w:pPr>
    </w:p>
    <w:p w14:paraId="2C353940" w14:textId="77777777" w:rsidR="00F90C0C" w:rsidRPr="00F90C0C" w:rsidRDefault="00F90C0C" w:rsidP="00F90C0C">
      <w:pPr>
        <w:rPr>
          <w:sz w:val="2"/>
          <w:szCs w:val="2"/>
        </w:rPr>
      </w:pPr>
    </w:p>
    <w:p w14:paraId="4B5B3A60" w14:textId="77777777" w:rsidR="00F90C0C" w:rsidRPr="00F90C0C" w:rsidRDefault="00F90C0C" w:rsidP="00F90C0C">
      <w:pPr>
        <w:rPr>
          <w:sz w:val="2"/>
          <w:szCs w:val="2"/>
        </w:rPr>
      </w:pPr>
    </w:p>
    <w:p w14:paraId="4C4D32C9" w14:textId="77777777" w:rsidR="00F90C0C" w:rsidRPr="00F90C0C" w:rsidRDefault="00F90C0C" w:rsidP="00F90C0C">
      <w:pPr>
        <w:rPr>
          <w:sz w:val="2"/>
          <w:szCs w:val="2"/>
        </w:rPr>
      </w:pPr>
    </w:p>
    <w:p w14:paraId="10B2917E" w14:textId="77777777" w:rsidR="00F90C0C" w:rsidRPr="00F90C0C" w:rsidRDefault="00F90C0C" w:rsidP="00F90C0C">
      <w:pPr>
        <w:rPr>
          <w:sz w:val="2"/>
          <w:szCs w:val="2"/>
        </w:rPr>
      </w:pPr>
    </w:p>
    <w:p w14:paraId="45A3A649" w14:textId="77777777" w:rsidR="00F90C0C" w:rsidRPr="00F90C0C" w:rsidRDefault="00F90C0C" w:rsidP="00F90C0C">
      <w:pPr>
        <w:rPr>
          <w:sz w:val="2"/>
          <w:szCs w:val="2"/>
        </w:rPr>
      </w:pPr>
    </w:p>
    <w:p w14:paraId="52846194" w14:textId="77777777" w:rsidR="00F90C0C" w:rsidRPr="00F90C0C" w:rsidRDefault="00F90C0C" w:rsidP="00F90C0C">
      <w:pPr>
        <w:rPr>
          <w:sz w:val="2"/>
          <w:szCs w:val="2"/>
        </w:rPr>
      </w:pPr>
    </w:p>
    <w:p w14:paraId="0E917EB1" w14:textId="77777777" w:rsidR="00F90C0C" w:rsidRPr="00F90C0C" w:rsidRDefault="00F90C0C" w:rsidP="00F90C0C">
      <w:pPr>
        <w:rPr>
          <w:sz w:val="2"/>
          <w:szCs w:val="2"/>
        </w:rPr>
      </w:pPr>
    </w:p>
    <w:p w14:paraId="26A3CCA8" w14:textId="77777777" w:rsidR="00F90C0C" w:rsidRPr="00F90C0C" w:rsidRDefault="00F90C0C" w:rsidP="00F90C0C">
      <w:pPr>
        <w:rPr>
          <w:sz w:val="2"/>
          <w:szCs w:val="2"/>
        </w:rPr>
      </w:pPr>
    </w:p>
    <w:p w14:paraId="137BA94F" w14:textId="77777777" w:rsidR="00F90C0C" w:rsidRPr="00F90C0C" w:rsidRDefault="00F90C0C" w:rsidP="00F90C0C">
      <w:pPr>
        <w:rPr>
          <w:sz w:val="2"/>
          <w:szCs w:val="2"/>
        </w:rPr>
      </w:pPr>
    </w:p>
    <w:p w14:paraId="48FCC480" w14:textId="77777777" w:rsidR="00F90C0C" w:rsidRPr="00F90C0C" w:rsidRDefault="00F90C0C" w:rsidP="00F90C0C">
      <w:pPr>
        <w:rPr>
          <w:sz w:val="2"/>
          <w:szCs w:val="2"/>
        </w:rPr>
      </w:pPr>
    </w:p>
    <w:p w14:paraId="5BFFFF55" w14:textId="77777777" w:rsidR="00F90C0C" w:rsidRPr="00F90C0C" w:rsidRDefault="00F90C0C" w:rsidP="00F90C0C">
      <w:pPr>
        <w:rPr>
          <w:sz w:val="2"/>
          <w:szCs w:val="2"/>
        </w:rPr>
      </w:pPr>
    </w:p>
    <w:p w14:paraId="3BCC1B96" w14:textId="77777777" w:rsidR="00F90C0C" w:rsidRPr="00F90C0C" w:rsidRDefault="00F90C0C" w:rsidP="00F90C0C">
      <w:pPr>
        <w:rPr>
          <w:sz w:val="2"/>
          <w:szCs w:val="2"/>
        </w:rPr>
      </w:pPr>
    </w:p>
    <w:p w14:paraId="7BE818F2" w14:textId="77777777" w:rsidR="00F90C0C" w:rsidRPr="00F90C0C" w:rsidRDefault="00F90C0C" w:rsidP="00F90C0C">
      <w:pPr>
        <w:rPr>
          <w:sz w:val="2"/>
          <w:szCs w:val="2"/>
        </w:rPr>
      </w:pPr>
    </w:p>
    <w:p w14:paraId="579755EB" w14:textId="77777777" w:rsidR="00F90C0C" w:rsidRPr="00F90C0C" w:rsidRDefault="00F90C0C" w:rsidP="00F90C0C">
      <w:pPr>
        <w:rPr>
          <w:sz w:val="2"/>
          <w:szCs w:val="2"/>
        </w:rPr>
      </w:pPr>
    </w:p>
    <w:p w14:paraId="0BFF4CA0" w14:textId="77777777" w:rsidR="00F90C0C" w:rsidRPr="00F90C0C" w:rsidRDefault="00F90C0C" w:rsidP="00F90C0C">
      <w:pPr>
        <w:rPr>
          <w:sz w:val="2"/>
          <w:szCs w:val="2"/>
        </w:rPr>
      </w:pPr>
    </w:p>
    <w:p w14:paraId="02F2D349" w14:textId="77777777" w:rsidR="00F90C0C" w:rsidRPr="00F90C0C" w:rsidRDefault="00F90C0C" w:rsidP="00F90C0C">
      <w:pPr>
        <w:rPr>
          <w:sz w:val="2"/>
          <w:szCs w:val="2"/>
        </w:rPr>
      </w:pPr>
    </w:p>
    <w:p w14:paraId="797AFE06" w14:textId="77777777" w:rsidR="00F90C0C" w:rsidRPr="00F90C0C" w:rsidRDefault="00F90C0C" w:rsidP="00F90C0C">
      <w:pPr>
        <w:rPr>
          <w:sz w:val="2"/>
          <w:szCs w:val="2"/>
        </w:rPr>
      </w:pPr>
    </w:p>
    <w:p w14:paraId="2CD72638" w14:textId="77777777" w:rsidR="00F90C0C" w:rsidRPr="00F90C0C" w:rsidRDefault="00F90C0C" w:rsidP="00F90C0C">
      <w:pPr>
        <w:rPr>
          <w:sz w:val="2"/>
          <w:szCs w:val="2"/>
        </w:rPr>
      </w:pPr>
    </w:p>
    <w:p w14:paraId="79E6F333" w14:textId="77777777" w:rsidR="00F90C0C" w:rsidRPr="00F90C0C" w:rsidRDefault="00F90C0C" w:rsidP="00F90C0C">
      <w:pPr>
        <w:rPr>
          <w:sz w:val="2"/>
          <w:szCs w:val="2"/>
        </w:rPr>
      </w:pPr>
    </w:p>
    <w:p w14:paraId="041B94F2" w14:textId="77777777" w:rsidR="00F90C0C" w:rsidRPr="00F90C0C" w:rsidRDefault="00F90C0C" w:rsidP="00F90C0C">
      <w:pPr>
        <w:rPr>
          <w:sz w:val="2"/>
          <w:szCs w:val="2"/>
        </w:rPr>
      </w:pPr>
    </w:p>
    <w:p w14:paraId="443E08B2" w14:textId="77777777" w:rsidR="00F90C0C" w:rsidRPr="00F90C0C" w:rsidRDefault="00F90C0C" w:rsidP="00F90C0C">
      <w:pPr>
        <w:rPr>
          <w:sz w:val="2"/>
          <w:szCs w:val="2"/>
        </w:rPr>
      </w:pPr>
    </w:p>
    <w:p w14:paraId="2FB13464" w14:textId="77777777" w:rsidR="00F90C0C" w:rsidRPr="00F90C0C" w:rsidRDefault="00F90C0C" w:rsidP="00F90C0C">
      <w:pPr>
        <w:rPr>
          <w:sz w:val="2"/>
          <w:szCs w:val="2"/>
        </w:rPr>
      </w:pPr>
    </w:p>
    <w:p w14:paraId="22FEE8E5" w14:textId="77777777" w:rsidR="00F90C0C" w:rsidRPr="00F90C0C" w:rsidRDefault="00F90C0C" w:rsidP="00F90C0C">
      <w:pPr>
        <w:rPr>
          <w:sz w:val="2"/>
          <w:szCs w:val="2"/>
        </w:rPr>
      </w:pPr>
    </w:p>
    <w:p w14:paraId="3E217589" w14:textId="77777777" w:rsidR="00F90C0C" w:rsidRPr="00F90C0C" w:rsidRDefault="00F90C0C" w:rsidP="00F90C0C">
      <w:pPr>
        <w:rPr>
          <w:sz w:val="2"/>
          <w:szCs w:val="2"/>
        </w:rPr>
      </w:pPr>
    </w:p>
    <w:p w14:paraId="32CE9B25" w14:textId="77777777" w:rsidR="00F90C0C" w:rsidRPr="00F90C0C" w:rsidRDefault="00F90C0C" w:rsidP="00F90C0C">
      <w:pPr>
        <w:rPr>
          <w:sz w:val="2"/>
          <w:szCs w:val="2"/>
        </w:rPr>
      </w:pPr>
    </w:p>
    <w:p w14:paraId="3BB3339E" w14:textId="77777777" w:rsidR="00F90C0C" w:rsidRPr="00F90C0C" w:rsidRDefault="00F90C0C" w:rsidP="00F90C0C">
      <w:pPr>
        <w:rPr>
          <w:sz w:val="2"/>
          <w:szCs w:val="2"/>
        </w:rPr>
      </w:pPr>
    </w:p>
    <w:p w14:paraId="196F11FC" w14:textId="77777777" w:rsidR="00F90C0C" w:rsidRPr="00F90C0C" w:rsidRDefault="00F90C0C" w:rsidP="00F90C0C">
      <w:pPr>
        <w:rPr>
          <w:sz w:val="2"/>
          <w:szCs w:val="2"/>
        </w:rPr>
      </w:pPr>
    </w:p>
    <w:p w14:paraId="24B3BEFA" w14:textId="77777777" w:rsidR="00F90C0C" w:rsidRPr="00F90C0C" w:rsidRDefault="00F90C0C" w:rsidP="00F90C0C">
      <w:pPr>
        <w:rPr>
          <w:sz w:val="2"/>
          <w:szCs w:val="2"/>
        </w:rPr>
      </w:pPr>
    </w:p>
    <w:p w14:paraId="390CD614" w14:textId="77777777" w:rsidR="00F90C0C" w:rsidRPr="00F90C0C" w:rsidRDefault="00F90C0C" w:rsidP="00F90C0C">
      <w:pPr>
        <w:rPr>
          <w:sz w:val="2"/>
          <w:szCs w:val="2"/>
        </w:rPr>
      </w:pPr>
    </w:p>
    <w:p w14:paraId="37D5E718" w14:textId="77777777" w:rsidR="00F90C0C" w:rsidRPr="00F90C0C" w:rsidRDefault="00F90C0C" w:rsidP="00F90C0C">
      <w:pPr>
        <w:rPr>
          <w:sz w:val="2"/>
          <w:szCs w:val="2"/>
        </w:rPr>
      </w:pPr>
    </w:p>
    <w:p w14:paraId="7D3FE036" w14:textId="77777777" w:rsidR="00F90C0C" w:rsidRPr="00F90C0C" w:rsidRDefault="00F90C0C" w:rsidP="00F90C0C">
      <w:pPr>
        <w:rPr>
          <w:sz w:val="2"/>
          <w:szCs w:val="2"/>
        </w:rPr>
      </w:pPr>
    </w:p>
    <w:p w14:paraId="32CF24B9" w14:textId="77777777" w:rsidR="00F90C0C" w:rsidRPr="00F90C0C" w:rsidRDefault="00F90C0C" w:rsidP="00F90C0C">
      <w:pPr>
        <w:rPr>
          <w:sz w:val="2"/>
          <w:szCs w:val="2"/>
        </w:rPr>
      </w:pPr>
    </w:p>
    <w:p w14:paraId="2D006718" w14:textId="77777777" w:rsidR="00F90C0C" w:rsidRPr="00F90C0C" w:rsidRDefault="00F90C0C" w:rsidP="00F90C0C">
      <w:pPr>
        <w:rPr>
          <w:sz w:val="2"/>
          <w:szCs w:val="2"/>
        </w:rPr>
      </w:pPr>
    </w:p>
    <w:p w14:paraId="57CE91E0" w14:textId="77777777" w:rsidR="00F90C0C" w:rsidRPr="00F90C0C" w:rsidRDefault="00F90C0C" w:rsidP="00F90C0C">
      <w:pPr>
        <w:rPr>
          <w:sz w:val="2"/>
          <w:szCs w:val="2"/>
        </w:rPr>
      </w:pPr>
    </w:p>
    <w:p w14:paraId="018956B7" w14:textId="77777777" w:rsidR="00F90C0C" w:rsidRPr="00F90C0C" w:rsidRDefault="00F90C0C" w:rsidP="00F90C0C">
      <w:pPr>
        <w:rPr>
          <w:sz w:val="2"/>
          <w:szCs w:val="2"/>
        </w:rPr>
      </w:pPr>
    </w:p>
    <w:p w14:paraId="3035B73D" w14:textId="77777777" w:rsidR="00F90C0C" w:rsidRPr="00F90C0C" w:rsidRDefault="00F90C0C" w:rsidP="00F90C0C">
      <w:pPr>
        <w:rPr>
          <w:sz w:val="2"/>
          <w:szCs w:val="2"/>
        </w:rPr>
      </w:pPr>
    </w:p>
    <w:p w14:paraId="407D3CD1" w14:textId="77777777" w:rsidR="00F90C0C" w:rsidRPr="00F90C0C" w:rsidRDefault="00F90C0C" w:rsidP="00F90C0C">
      <w:pPr>
        <w:rPr>
          <w:sz w:val="2"/>
          <w:szCs w:val="2"/>
        </w:rPr>
      </w:pPr>
    </w:p>
    <w:p w14:paraId="61DDB6EE" w14:textId="77777777" w:rsidR="00F90C0C" w:rsidRPr="00F90C0C" w:rsidRDefault="00F90C0C" w:rsidP="00F90C0C">
      <w:pPr>
        <w:rPr>
          <w:sz w:val="2"/>
          <w:szCs w:val="2"/>
        </w:rPr>
      </w:pPr>
    </w:p>
    <w:p w14:paraId="02125B02" w14:textId="77777777" w:rsidR="00F90C0C" w:rsidRPr="00F90C0C" w:rsidRDefault="00F90C0C" w:rsidP="00F90C0C">
      <w:pPr>
        <w:rPr>
          <w:sz w:val="2"/>
          <w:szCs w:val="2"/>
        </w:rPr>
      </w:pPr>
    </w:p>
    <w:p w14:paraId="6E9718E0" w14:textId="77777777" w:rsidR="00F90C0C" w:rsidRPr="00F90C0C" w:rsidRDefault="00F90C0C" w:rsidP="00F90C0C">
      <w:pPr>
        <w:rPr>
          <w:sz w:val="2"/>
          <w:szCs w:val="2"/>
        </w:rPr>
      </w:pPr>
    </w:p>
    <w:p w14:paraId="2A081151" w14:textId="77777777" w:rsidR="00F90C0C" w:rsidRPr="00F90C0C" w:rsidRDefault="00F90C0C" w:rsidP="00F90C0C">
      <w:pPr>
        <w:rPr>
          <w:sz w:val="2"/>
          <w:szCs w:val="2"/>
        </w:rPr>
      </w:pPr>
    </w:p>
    <w:p w14:paraId="485F9521" w14:textId="77777777" w:rsidR="00F90C0C" w:rsidRPr="00F90C0C" w:rsidRDefault="00F90C0C" w:rsidP="00F90C0C">
      <w:pPr>
        <w:rPr>
          <w:sz w:val="2"/>
          <w:szCs w:val="2"/>
        </w:rPr>
      </w:pPr>
    </w:p>
    <w:p w14:paraId="269E127D" w14:textId="77777777" w:rsidR="00F90C0C" w:rsidRPr="00F90C0C" w:rsidRDefault="00F90C0C" w:rsidP="00F90C0C">
      <w:pPr>
        <w:rPr>
          <w:sz w:val="2"/>
          <w:szCs w:val="2"/>
        </w:rPr>
      </w:pPr>
    </w:p>
    <w:p w14:paraId="14B57E3C" w14:textId="77777777" w:rsidR="00F90C0C" w:rsidRPr="00F90C0C" w:rsidRDefault="00F90C0C" w:rsidP="00F90C0C">
      <w:pPr>
        <w:rPr>
          <w:sz w:val="2"/>
          <w:szCs w:val="2"/>
        </w:rPr>
      </w:pPr>
    </w:p>
    <w:p w14:paraId="6B79F8F9" w14:textId="77777777" w:rsidR="00F90C0C" w:rsidRPr="00F90C0C" w:rsidRDefault="00F90C0C" w:rsidP="00F90C0C">
      <w:pPr>
        <w:rPr>
          <w:sz w:val="2"/>
          <w:szCs w:val="2"/>
        </w:rPr>
      </w:pPr>
    </w:p>
    <w:p w14:paraId="676038CC" w14:textId="77777777" w:rsidR="00F90C0C" w:rsidRPr="00F90C0C" w:rsidRDefault="00F90C0C" w:rsidP="00F90C0C">
      <w:pPr>
        <w:rPr>
          <w:sz w:val="2"/>
          <w:szCs w:val="2"/>
        </w:rPr>
      </w:pPr>
    </w:p>
    <w:p w14:paraId="6AEA8E59" w14:textId="77777777" w:rsidR="00F90C0C" w:rsidRPr="00F90C0C" w:rsidRDefault="00F90C0C" w:rsidP="00F90C0C">
      <w:pPr>
        <w:rPr>
          <w:sz w:val="2"/>
          <w:szCs w:val="2"/>
        </w:rPr>
      </w:pPr>
    </w:p>
    <w:p w14:paraId="691A70AC" w14:textId="77777777" w:rsidR="00F90C0C" w:rsidRPr="00F90C0C" w:rsidRDefault="00F90C0C" w:rsidP="00F90C0C">
      <w:pPr>
        <w:rPr>
          <w:sz w:val="2"/>
          <w:szCs w:val="2"/>
        </w:rPr>
      </w:pPr>
    </w:p>
    <w:p w14:paraId="52838196" w14:textId="77777777" w:rsidR="00F90C0C" w:rsidRPr="00F90C0C" w:rsidRDefault="00F90C0C" w:rsidP="00F90C0C">
      <w:pPr>
        <w:rPr>
          <w:sz w:val="2"/>
          <w:szCs w:val="2"/>
        </w:rPr>
      </w:pPr>
    </w:p>
    <w:p w14:paraId="536E80DA" w14:textId="77777777" w:rsidR="00F90C0C" w:rsidRPr="00F90C0C" w:rsidRDefault="00F90C0C" w:rsidP="00F90C0C">
      <w:pPr>
        <w:rPr>
          <w:sz w:val="2"/>
          <w:szCs w:val="2"/>
        </w:rPr>
      </w:pPr>
    </w:p>
    <w:p w14:paraId="54D9C1F2" w14:textId="77777777" w:rsidR="00F90C0C" w:rsidRPr="00F90C0C" w:rsidRDefault="00F90C0C" w:rsidP="00F90C0C">
      <w:pPr>
        <w:rPr>
          <w:sz w:val="2"/>
          <w:szCs w:val="2"/>
        </w:rPr>
      </w:pPr>
    </w:p>
    <w:p w14:paraId="2A0C5589" w14:textId="77777777" w:rsidR="00F90C0C" w:rsidRPr="00F90C0C" w:rsidRDefault="00F90C0C" w:rsidP="00F90C0C">
      <w:pPr>
        <w:rPr>
          <w:sz w:val="2"/>
          <w:szCs w:val="2"/>
        </w:rPr>
      </w:pPr>
    </w:p>
    <w:p w14:paraId="6F65C287" w14:textId="77777777" w:rsidR="00F90C0C" w:rsidRPr="00F90C0C" w:rsidRDefault="00F90C0C" w:rsidP="00F90C0C">
      <w:pPr>
        <w:rPr>
          <w:sz w:val="2"/>
          <w:szCs w:val="2"/>
        </w:rPr>
      </w:pPr>
    </w:p>
    <w:p w14:paraId="3A0723D7" w14:textId="77777777" w:rsidR="00F90C0C" w:rsidRPr="00F90C0C" w:rsidRDefault="00F90C0C" w:rsidP="00F90C0C">
      <w:pPr>
        <w:rPr>
          <w:sz w:val="2"/>
          <w:szCs w:val="2"/>
        </w:rPr>
      </w:pPr>
    </w:p>
    <w:p w14:paraId="196B8169" w14:textId="77777777" w:rsidR="00F90C0C" w:rsidRPr="00F90C0C" w:rsidRDefault="00F90C0C" w:rsidP="00F90C0C">
      <w:pPr>
        <w:rPr>
          <w:sz w:val="2"/>
          <w:szCs w:val="2"/>
        </w:rPr>
      </w:pPr>
    </w:p>
    <w:p w14:paraId="43DF7029" w14:textId="77777777" w:rsidR="00F90C0C" w:rsidRPr="00F90C0C" w:rsidRDefault="00F90C0C" w:rsidP="00F90C0C">
      <w:pPr>
        <w:rPr>
          <w:sz w:val="2"/>
          <w:szCs w:val="2"/>
        </w:rPr>
      </w:pPr>
    </w:p>
    <w:p w14:paraId="133B4FF6" w14:textId="77777777" w:rsidR="00F90C0C" w:rsidRPr="00F90C0C" w:rsidRDefault="00F90C0C" w:rsidP="00F90C0C">
      <w:pPr>
        <w:rPr>
          <w:sz w:val="2"/>
          <w:szCs w:val="2"/>
        </w:rPr>
      </w:pPr>
    </w:p>
    <w:p w14:paraId="2F3E1B6E" w14:textId="77777777" w:rsidR="00F90C0C" w:rsidRPr="00F90C0C" w:rsidRDefault="00F90C0C" w:rsidP="00F90C0C">
      <w:pPr>
        <w:rPr>
          <w:sz w:val="2"/>
          <w:szCs w:val="2"/>
        </w:rPr>
      </w:pPr>
    </w:p>
    <w:p w14:paraId="644C335A" w14:textId="77777777" w:rsidR="00F90C0C" w:rsidRPr="00F90C0C" w:rsidRDefault="00F90C0C" w:rsidP="00F90C0C">
      <w:pPr>
        <w:rPr>
          <w:sz w:val="2"/>
          <w:szCs w:val="2"/>
        </w:rPr>
      </w:pPr>
    </w:p>
    <w:p w14:paraId="6E727A17" w14:textId="77777777" w:rsidR="00F90C0C" w:rsidRPr="00F90C0C" w:rsidRDefault="00F90C0C" w:rsidP="00F90C0C">
      <w:pPr>
        <w:rPr>
          <w:sz w:val="2"/>
          <w:szCs w:val="2"/>
        </w:rPr>
      </w:pPr>
    </w:p>
    <w:p w14:paraId="1FF3569E" w14:textId="77777777" w:rsidR="00F90C0C" w:rsidRPr="00F90C0C" w:rsidRDefault="00F90C0C" w:rsidP="00F90C0C">
      <w:pPr>
        <w:rPr>
          <w:sz w:val="2"/>
          <w:szCs w:val="2"/>
        </w:rPr>
      </w:pPr>
    </w:p>
    <w:p w14:paraId="45319D89" w14:textId="77777777" w:rsidR="00F90C0C" w:rsidRPr="00F90C0C" w:rsidRDefault="00F90C0C" w:rsidP="00F90C0C">
      <w:pPr>
        <w:rPr>
          <w:sz w:val="2"/>
          <w:szCs w:val="2"/>
        </w:rPr>
      </w:pPr>
    </w:p>
    <w:p w14:paraId="04FD3806" w14:textId="77777777" w:rsidR="00F90C0C" w:rsidRPr="00F90C0C" w:rsidRDefault="00F90C0C" w:rsidP="00F90C0C">
      <w:pPr>
        <w:rPr>
          <w:sz w:val="2"/>
          <w:szCs w:val="2"/>
        </w:rPr>
      </w:pPr>
    </w:p>
    <w:p w14:paraId="1B9ECD0E" w14:textId="77777777" w:rsidR="00F90C0C" w:rsidRPr="00F90C0C" w:rsidRDefault="00F90C0C" w:rsidP="00F90C0C">
      <w:pPr>
        <w:rPr>
          <w:sz w:val="2"/>
          <w:szCs w:val="2"/>
        </w:rPr>
      </w:pPr>
    </w:p>
    <w:p w14:paraId="04DD7F71" w14:textId="77777777" w:rsidR="00F90C0C" w:rsidRPr="00F90C0C" w:rsidRDefault="00F90C0C" w:rsidP="00F90C0C">
      <w:pPr>
        <w:rPr>
          <w:sz w:val="2"/>
          <w:szCs w:val="2"/>
        </w:rPr>
      </w:pPr>
    </w:p>
    <w:p w14:paraId="761AEC83" w14:textId="77777777" w:rsidR="00F90C0C" w:rsidRPr="00F90C0C" w:rsidRDefault="00F90C0C" w:rsidP="00F90C0C">
      <w:pPr>
        <w:rPr>
          <w:sz w:val="2"/>
          <w:szCs w:val="2"/>
        </w:rPr>
      </w:pPr>
    </w:p>
    <w:p w14:paraId="7B933A5A" w14:textId="77777777" w:rsidR="00F90C0C" w:rsidRPr="00F90C0C" w:rsidRDefault="00F90C0C" w:rsidP="00F90C0C">
      <w:pPr>
        <w:rPr>
          <w:sz w:val="2"/>
          <w:szCs w:val="2"/>
        </w:rPr>
      </w:pPr>
    </w:p>
    <w:p w14:paraId="5F67A466" w14:textId="77777777" w:rsidR="00F90C0C" w:rsidRPr="00F90C0C" w:rsidRDefault="00F90C0C" w:rsidP="00F90C0C">
      <w:pPr>
        <w:rPr>
          <w:sz w:val="2"/>
          <w:szCs w:val="2"/>
        </w:rPr>
      </w:pPr>
    </w:p>
    <w:p w14:paraId="6D98F650" w14:textId="77777777" w:rsidR="00F90C0C" w:rsidRPr="00F90C0C" w:rsidRDefault="00F90C0C" w:rsidP="00F90C0C">
      <w:pPr>
        <w:rPr>
          <w:sz w:val="2"/>
          <w:szCs w:val="2"/>
        </w:rPr>
      </w:pPr>
    </w:p>
    <w:p w14:paraId="2B67C8EF" w14:textId="77777777" w:rsidR="00F90C0C" w:rsidRPr="00F90C0C" w:rsidRDefault="00F90C0C" w:rsidP="00F90C0C">
      <w:pPr>
        <w:rPr>
          <w:sz w:val="2"/>
          <w:szCs w:val="2"/>
        </w:rPr>
      </w:pPr>
    </w:p>
    <w:p w14:paraId="1F064303" w14:textId="77777777" w:rsidR="00F90C0C" w:rsidRPr="00F90C0C" w:rsidRDefault="00F90C0C" w:rsidP="00F90C0C">
      <w:pPr>
        <w:rPr>
          <w:sz w:val="2"/>
          <w:szCs w:val="2"/>
        </w:rPr>
      </w:pPr>
    </w:p>
    <w:p w14:paraId="5C78C3A1" w14:textId="77777777" w:rsidR="00F90C0C" w:rsidRPr="00F90C0C" w:rsidRDefault="00F90C0C" w:rsidP="00F90C0C">
      <w:pPr>
        <w:rPr>
          <w:sz w:val="2"/>
          <w:szCs w:val="2"/>
        </w:rPr>
      </w:pPr>
    </w:p>
    <w:p w14:paraId="35FBE336" w14:textId="77777777" w:rsidR="00F90C0C" w:rsidRPr="00F90C0C" w:rsidRDefault="00F90C0C" w:rsidP="00F90C0C">
      <w:pPr>
        <w:rPr>
          <w:sz w:val="2"/>
          <w:szCs w:val="2"/>
        </w:rPr>
      </w:pPr>
    </w:p>
    <w:p w14:paraId="442F7E6D" w14:textId="77777777" w:rsidR="00F90C0C" w:rsidRPr="00F90C0C" w:rsidRDefault="00F90C0C" w:rsidP="00F90C0C">
      <w:pPr>
        <w:rPr>
          <w:sz w:val="2"/>
          <w:szCs w:val="2"/>
        </w:rPr>
      </w:pPr>
    </w:p>
    <w:p w14:paraId="6446C3C3" w14:textId="77777777" w:rsidR="00F90C0C" w:rsidRPr="00F90C0C" w:rsidRDefault="00F90C0C" w:rsidP="00F90C0C">
      <w:pPr>
        <w:rPr>
          <w:sz w:val="2"/>
          <w:szCs w:val="2"/>
        </w:rPr>
      </w:pPr>
    </w:p>
    <w:p w14:paraId="3439097B" w14:textId="77777777" w:rsidR="00F90C0C" w:rsidRPr="00F90C0C" w:rsidRDefault="00F90C0C" w:rsidP="00F90C0C">
      <w:pPr>
        <w:rPr>
          <w:sz w:val="2"/>
          <w:szCs w:val="2"/>
        </w:rPr>
      </w:pPr>
    </w:p>
    <w:p w14:paraId="6AAFC0F9" w14:textId="77777777" w:rsidR="00F90C0C" w:rsidRPr="00F90C0C" w:rsidRDefault="00F90C0C" w:rsidP="00F90C0C">
      <w:pPr>
        <w:rPr>
          <w:sz w:val="2"/>
          <w:szCs w:val="2"/>
        </w:rPr>
      </w:pPr>
    </w:p>
    <w:p w14:paraId="38923A80" w14:textId="77777777" w:rsidR="00F90C0C" w:rsidRPr="00F90C0C" w:rsidRDefault="00F90C0C" w:rsidP="00F90C0C">
      <w:pPr>
        <w:rPr>
          <w:sz w:val="2"/>
          <w:szCs w:val="2"/>
        </w:rPr>
      </w:pPr>
    </w:p>
    <w:p w14:paraId="59AE6E62" w14:textId="77777777" w:rsidR="00F90C0C" w:rsidRPr="00F90C0C" w:rsidRDefault="00F90C0C" w:rsidP="00F90C0C">
      <w:pPr>
        <w:rPr>
          <w:sz w:val="2"/>
          <w:szCs w:val="2"/>
        </w:rPr>
      </w:pPr>
    </w:p>
    <w:p w14:paraId="506D8364" w14:textId="77777777" w:rsidR="00F90C0C" w:rsidRPr="00F90C0C" w:rsidRDefault="00F90C0C" w:rsidP="00F90C0C">
      <w:pPr>
        <w:rPr>
          <w:sz w:val="2"/>
          <w:szCs w:val="2"/>
        </w:rPr>
      </w:pPr>
    </w:p>
    <w:p w14:paraId="536A537F" w14:textId="77777777" w:rsidR="00F90C0C" w:rsidRPr="00F90C0C" w:rsidRDefault="00F90C0C" w:rsidP="00F90C0C">
      <w:pPr>
        <w:rPr>
          <w:sz w:val="2"/>
          <w:szCs w:val="2"/>
        </w:rPr>
      </w:pPr>
    </w:p>
    <w:p w14:paraId="1FDD433B" w14:textId="77777777" w:rsidR="00F90C0C" w:rsidRPr="00F90C0C" w:rsidRDefault="00F90C0C" w:rsidP="00F90C0C">
      <w:pPr>
        <w:rPr>
          <w:sz w:val="2"/>
          <w:szCs w:val="2"/>
        </w:rPr>
      </w:pPr>
    </w:p>
    <w:p w14:paraId="02EE5F75" w14:textId="77777777" w:rsidR="00F90C0C" w:rsidRPr="00F90C0C" w:rsidRDefault="00F90C0C" w:rsidP="00F90C0C">
      <w:pPr>
        <w:rPr>
          <w:sz w:val="2"/>
          <w:szCs w:val="2"/>
        </w:rPr>
      </w:pPr>
    </w:p>
    <w:p w14:paraId="196155B6" w14:textId="77777777" w:rsidR="00F90C0C" w:rsidRPr="00F90C0C" w:rsidRDefault="00F90C0C" w:rsidP="00F90C0C">
      <w:pPr>
        <w:rPr>
          <w:sz w:val="2"/>
          <w:szCs w:val="2"/>
        </w:rPr>
      </w:pPr>
    </w:p>
    <w:p w14:paraId="1B10F34D" w14:textId="77777777" w:rsidR="00F90C0C" w:rsidRPr="00F90C0C" w:rsidRDefault="00F90C0C" w:rsidP="00F90C0C">
      <w:pPr>
        <w:rPr>
          <w:sz w:val="2"/>
          <w:szCs w:val="2"/>
        </w:rPr>
      </w:pPr>
    </w:p>
    <w:p w14:paraId="1C84E364" w14:textId="77777777" w:rsidR="00F90C0C" w:rsidRPr="00F90C0C" w:rsidRDefault="00F90C0C" w:rsidP="00F90C0C">
      <w:pPr>
        <w:rPr>
          <w:sz w:val="2"/>
          <w:szCs w:val="2"/>
        </w:rPr>
      </w:pPr>
    </w:p>
    <w:p w14:paraId="7096D6AC" w14:textId="77777777" w:rsidR="00F90C0C" w:rsidRPr="00F90C0C" w:rsidRDefault="00F90C0C" w:rsidP="00F90C0C">
      <w:pPr>
        <w:rPr>
          <w:sz w:val="2"/>
          <w:szCs w:val="2"/>
        </w:rPr>
      </w:pPr>
    </w:p>
    <w:p w14:paraId="257D6C27" w14:textId="77777777" w:rsidR="00F90C0C" w:rsidRPr="00F90C0C" w:rsidRDefault="00F90C0C" w:rsidP="00F90C0C">
      <w:pPr>
        <w:rPr>
          <w:sz w:val="2"/>
          <w:szCs w:val="2"/>
        </w:rPr>
      </w:pPr>
    </w:p>
    <w:p w14:paraId="50D612CA" w14:textId="77777777" w:rsidR="00F90C0C" w:rsidRPr="00F90C0C" w:rsidRDefault="00F90C0C" w:rsidP="00F90C0C">
      <w:pPr>
        <w:rPr>
          <w:sz w:val="2"/>
          <w:szCs w:val="2"/>
        </w:rPr>
      </w:pPr>
    </w:p>
    <w:p w14:paraId="530DD1FD" w14:textId="77777777" w:rsidR="00F90C0C" w:rsidRPr="00F90C0C" w:rsidRDefault="00F90C0C" w:rsidP="00F90C0C">
      <w:pPr>
        <w:rPr>
          <w:sz w:val="2"/>
          <w:szCs w:val="2"/>
        </w:rPr>
      </w:pPr>
    </w:p>
    <w:p w14:paraId="5EE059D7" w14:textId="77777777" w:rsidR="00F90C0C" w:rsidRPr="00F90C0C" w:rsidRDefault="00F90C0C" w:rsidP="00F90C0C">
      <w:pPr>
        <w:rPr>
          <w:sz w:val="2"/>
          <w:szCs w:val="2"/>
        </w:rPr>
      </w:pPr>
    </w:p>
    <w:p w14:paraId="360494A4" w14:textId="77777777" w:rsidR="00F90C0C" w:rsidRPr="00F90C0C" w:rsidRDefault="00F90C0C" w:rsidP="00F90C0C">
      <w:pPr>
        <w:rPr>
          <w:sz w:val="2"/>
          <w:szCs w:val="2"/>
        </w:rPr>
      </w:pPr>
    </w:p>
    <w:p w14:paraId="3CB707EE" w14:textId="77777777" w:rsidR="00F90C0C" w:rsidRPr="00F90C0C" w:rsidRDefault="00F90C0C" w:rsidP="00F90C0C">
      <w:pPr>
        <w:rPr>
          <w:sz w:val="2"/>
          <w:szCs w:val="2"/>
        </w:rPr>
      </w:pPr>
    </w:p>
    <w:p w14:paraId="35F8DA15" w14:textId="77777777" w:rsidR="00F90C0C" w:rsidRPr="00F90C0C" w:rsidRDefault="00F90C0C" w:rsidP="00F90C0C">
      <w:pPr>
        <w:rPr>
          <w:sz w:val="2"/>
          <w:szCs w:val="2"/>
        </w:rPr>
      </w:pPr>
    </w:p>
    <w:p w14:paraId="0E968059" w14:textId="77777777" w:rsidR="00F90C0C" w:rsidRPr="00F90C0C" w:rsidRDefault="00F90C0C" w:rsidP="00F90C0C">
      <w:pPr>
        <w:rPr>
          <w:sz w:val="2"/>
          <w:szCs w:val="2"/>
        </w:rPr>
      </w:pPr>
    </w:p>
    <w:p w14:paraId="61D8396A" w14:textId="77777777" w:rsidR="00F90C0C" w:rsidRPr="00F90C0C" w:rsidRDefault="00F90C0C" w:rsidP="00F90C0C">
      <w:pPr>
        <w:rPr>
          <w:sz w:val="2"/>
          <w:szCs w:val="2"/>
        </w:rPr>
      </w:pPr>
    </w:p>
    <w:p w14:paraId="33FE987F" w14:textId="77777777" w:rsidR="00F90C0C" w:rsidRPr="00F90C0C" w:rsidRDefault="00F90C0C" w:rsidP="00F90C0C">
      <w:pPr>
        <w:rPr>
          <w:sz w:val="2"/>
          <w:szCs w:val="2"/>
        </w:rPr>
      </w:pPr>
    </w:p>
    <w:p w14:paraId="61A684DD" w14:textId="77777777" w:rsidR="00F90C0C" w:rsidRPr="00F90C0C" w:rsidRDefault="00F90C0C" w:rsidP="00F90C0C">
      <w:pPr>
        <w:rPr>
          <w:sz w:val="2"/>
          <w:szCs w:val="2"/>
        </w:rPr>
      </w:pPr>
    </w:p>
    <w:p w14:paraId="656A31EC" w14:textId="77777777" w:rsidR="00F90C0C" w:rsidRPr="00F90C0C" w:rsidRDefault="00F90C0C" w:rsidP="00F90C0C">
      <w:pPr>
        <w:rPr>
          <w:sz w:val="2"/>
          <w:szCs w:val="2"/>
        </w:rPr>
      </w:pPr>
    </w:p>
    <w:p w14:paraId="3E57B3C9" w14:textId="77777777" w:rsidR="00F90C0C" w:rsidRPr="00F90C0C" w:rsidRDefault="00F90C0C" w:rsidP="00F90C0C">
      <w:pPr>
        <w:rPr>
          <w:sz w:val="2"/>
          <w:szCs w:val="2"/>
        </w:rPr>
      </w:pPr>
    </w:p>
    <w:p w14:paraId="1629F44D" w14:textId="77777777" w:rsidR="00F90C0C" w:rsidRPr="00F90C0C" w:rsidRDefault="00F90C0C" w:rsidP="00F90C0C">
      <w:pPr>
        <w:rPr>
          <w:sz w:val="2"/>
          <w:szCs w:val="2"/>
        </w:rPr>
      </w:pPr>
    </w:p>
    <w:p w14:paraId="77DDECA5" w14:textId="77777777" w:rsidR="00F90C0C" w:rsidRPr="00F90C0C" w:rsidRDefault="00F90C0C" w:rsidP="00F90C0C">
      <w:pPr>
        <w:rPr>
          <w:sz w:val="2"/>
          <w:szCs w:val="2"/>
        </w:rPr>
      </w:pPr>
    </w:p>
    <w:p w14:paraId="18CC2767" w14:textId="77777777" w:rsidR="00F90C0C" w:rsidRPr="00F90C0C" w:rsidRDefault="00F90C0C" w:rsidP="00F90C0C">
      <w:pPr>
        <w:rPr>
          <w:sz w:val="2"/>
          <w:szCs w:val="2"/>
        </w:rPr>
      </w:pPr>
    </w:p>
    <w:p w14:paraId="6CA5AF0F" w14:textId="77777777" w:rsidR="00F90C0C" w:rsidRPr="00F90C0C" w:rsidRDefault="00F90C0C" w:rsidP="00F90C0C">
      <w:pPr>
        <w:rPr>
          <w:sz w:val="2"/>
          <w:szCs w:val="2"/>
        </w:rPr>
      </w:pPr>
    </w:p>
    <w:p w14:paraId="609E8D17" w14:textId="77777777" w:rsidR="00F90C0C" w:rsidRPr="00F90C0C" w:rsidRDefault="00F90C0C" w:rsidP="00F90C0C">
      <w:pPr>
        <w:rPr>
          <w:sz w:val="2"/>
          <w:szCs w:val="2"/>
        </w:rPr>
      </w:pPr>
    </w:p>
    <w:p w14:paraId="7C6CD7D6" w14:textId="77777777" w:rsidR="00F90C0C" w:rsidRPr="00F90C0C" w:rsidRDefault="00F90C0C" w:rsidP="00F90C0C">
      <w:pPr>
        <w:rPr>
          <w:sz w:val="2"/>
          <w:szCs w:val="2"/>
        </w:rPr>
      </w:pPr>
    </w:p>
    <w:p w14:paraId="1FE73601" w14:textId="77777777" w:rsidR="00F90C0C" w:rsidRPr="00F90C0C" w:rsidRDefault="00F90C0C" w:rsidP="00F90C0C">
      <w:pPr>
        <w:rPr>
          <w:sz w:val="2"/>
          <w:szCs w:val="2"/>
        </w:rPr>
      </w:pPr>
    </w:p>
    <w:p w14:paraId="659F8949" w14:textId="77777777" w:rsidR="00F90C0C" w:rsidRPr="00F90C0C" w:rsidRDefault="00F90C0C" w:rsidP="00F90C0C">
      <w:pPr>
        <w:rPr>
          <w:sz w:val="2"/>
          <w:szCs w:val="2"/>
        </w:rPr>
      </w:pPr>
    </w:p>
    <w:p w14:paraId="476FA812" w14:textId="77777777" w:rsidR="00F90C0C" w:rsidRPr="00F90C0C" w:rsidRDefault="00F90C0C" w:rsidP="00F90C0C">
      <w:pPr>
        <w:rPr>
          <w:sz w:val="2"/>
          <w:szCs w:val="2"/>
        </w:rPr>
      </w:pPr>
    </w:p>
    <w:p w14:paraId="1E920403" w14:textId="77777777" w:rsidR="00F90C0C" w:rsidRPr="00F90C0C" w:rsidRDefault="00F90C0C" w:rsidP="00F90C0C">
      <w:pPr>
        <w:rPr>
          <w:sz w:val="2"/>
          <w:szCs w:val="2"/>
        </w:rPr>
      </w:pPr>
    </w:p>
    <w:p w14:paraId="2FDB13AC" w14:textId="77777777" w:rsidR="00F90C0C" w:rsidRPr="00F90C0C" w:rsidRDefault="00F90C0C" w:rsidP="00F90C0C">
      <w:pPr>
        <w:rPr>
          <w:sz w:val="2"/>
          <w:szCs w:val="2"/>
        </w:rPr>
      </w:pPr>
    </w:p>
    <w:p w14:paraId="2E43EB59" w14:textId="77777777" w:rsidR="00F90C0C" w:rsidRPr="00F90C0C" w:rsidRDefault="00F90C0C" w:rsidP="00F90C0C">
      <w:pPr>
        <w:rPr>
          <w:sz w:val="2"/>
          <w:szCs w:val="2"/>
        </w:rPr>
      </w:pPr>
    </w:p>
    <w:p w14:paraId="1FBDDF60" w14:textId="77777777" w:rsidR="00F90C0C" w:rsidRPr="00F90C0C" w:rsidRDefault="00F90C0C" w:rsidP="00F90C0C">
      <w:pPr>
        <w:rPr>
          <w:sz w:val="2"/>
          <w:szCs w:val="2"/>
        </w:rPr>
      </w:pPr>
    </w:p>
    <w:p w14:paraId="74485F3A" w14:textId="77777777" w:rsidR="00F90C0C" w:rsidRPr="00F90C0C" w:rsidRDefault="00F90C0C" w:rsidP="00F90C0C">
      <w:pPr>
        <w:rPr>
          <w:sz w:val="2"/>
          <w:szCs w:val="2"/>
        </w:rPr>
      </w:pPr>
    </w:p>
    <w:p w14:paraId="439F10EC" w14:textId="77777777" w:rsidR="00F90C0C" w:rsidRPr="00F90C0C" w:rsidRDefault="00F90C0C" w:rsidP="00F90C0C">
      <w:pPr>
        <w:rPr>
          <w:sz w:val="2"/>
          <w:szCs w:val="2"/>
        </w:rPr>
      </w:pPr>
    </w:p>
    <w:p w14:paraId="19CF4C39" w14:textId="77777777" w:rsidR="00F90C0C" w:rsidRPr="00F90C0C" w:rsidRDefault="00F90C0C" w:rsidP="00F90C0C">
      <w:pPr>
        <w:rPr>
          <w:sz w:val="2"/>
          <w:szCs w:val="2"/>
        </w:rPr>
      </w:pPr>
    </w:p>
    <w:p w14:paraId="20367CB3" w14:textId="77777777" w:rsidR="00F90C0C" w:rsidRPr="00F90C0C" w:rsidRDefault="00F90C0C" w:rsidP="00F90C0C">
      <w:pPr>
        <w:rPr>
          <w:sz w:val="2"/>
          <w:szCs w:val="2"/>
        </w:rPr>
      </w:pPr>
    </w:p>
    <w:p w14:paraId="611774FD" w14:textId="77777777" w:rsidR="00F90C0C" w:rsidRPr="00F90C0C" w:rsidRDefault="00F90C0C" w:rsidP="00F90C0C">
      <w:pPr>
        <w:rPr>
          <w:sz w:val="2"/>
          <w:szCs w:val="2"/>
        </w:rPr>
      </w:pPr>
    </w:p>
    <w:p w14:paraId="1E389B50" w14:textId="77777777" w:rsidR="00F90C0C" w:rsidRPr="00F90C0C" w:rsidRDefault="00F90C0C" w:rsidP="00F90C0C">
      <w:pPr>
        <w:rPr>
          <w:sz w:val="2"/>
          <w:szCs w:val="2"/>
        </w:rPr>
      </w:pPr>
    </w:p>
    <w:p w14:paraId="478FFD81" w14:textId="77777777" w:rsidR="00F90C0C" w:rsidRPr="00F90C0C" w:rsidRDefault="00F90C0C" w:rsidP="00F90C0C">
      <w:pPr>
        <w:rPr>
          <w:sz w:val="2"/>
          <w:szCs w:val="2"/>
        </w:rPr>
      </w:pPr>
    </w:p>
    <w:p w14:paraId="7B21C17A" w14:textId="77777777" w:rsidR="00F90C0C" w:rsidRPr="00F90C0C" w:rsidRDefault="00F90C0C" w:rsidP="00F90C0C">
      <w:pPr>
        <w:rPr>
          <w:sz w:val="2"/>
          <w:szCs w:val="2"/>
        </w:rPr>
      </w:pPr>
    </w:p>
    <w:p w14:paraId="30D2A6F2" w14:textId="77777777" w:rsidR="00F90C0C" w:rsidRPr="00F90C0C" w:rsidRDefault="00F90C0C" w:rsidP="00F90C0C">
      <w:pPr>
        <w:rPr>
          <w:sz w:val="2"/>
          <w:szCs w:val="2"/>
        </w:rPr>
      </w:pPr>
    </w:p>
    <w:p w14:paraId="7A9AB8C6" w14:textId="77777777" w:rsidR="00F90C0C" w:rsidRPr="00F90C0C" w:rsidRDefault="00F90C0C" w:rsidP="00F90C0C">
      <w:pPr>
        <w:rPr>
          <w:sz w:val="2"/>
          <w:szCs w:val="2"/>
        </w:rPr>
      </w:pPr>
    </w:p>
    <w:p w14:paraId="1275D4A9" w14:textId="77777777" w:rsidR="00F90C0C" w:rsidRPr="00F90C0C" w:rsidRDefault="00F90C0C" w:rsidP="00F90C0C">
      <w:pPr>
        <w:rPr>
          <w:sz w:val="2"/>
          <w:szCs w:val="2"/>
        </w:rPr>
      </w:pPr>
    </w:p>
    <w:p w14:paraId="43B08CC8" w14:textId="77777777" w:rsidR="00F90C0C" w:rsidRPr="00F90C0C" w:rsidRDefault="00F90C0C" w:rsidP="00F90C0C">
      <w:pPr>
        <w:rPr>
          <w:sz w:val="2"/>
          <w:szCs w:val="2"/>
        </w:rPr>
      </w:pPr>
    </w:p>
    <w:p w14:paraId="441683DB" w14:textId="77777777" w:rsidR="00F90C0C" w:rsidRPr="00F90C0C" w:rsidRDefault="00F90C0C" w:rsidP="00F90C0C">
      <w:pPr>
        <w:rPr>
          <w:sz w:val="2"/>
          <w:szCs w:val="2"/>
        </w:rPr>
      </w:pPr>
    </w:p>
    <w:p w14:paraId="11654CA8" w14:textId="77777777" w:rsidR="00F90C0C" w:rsidRPr="00F90C0C" w:rsidRDefault="00F90C0C" w:rsidP="00F90C0C">
      <w:pPr>
        <w:rPr>
          <w:sz w:val="2"/>
          <w:szCs w:val="2"/>
        </w:rPr>
      </w:pPr>
    </w:p>
    <w:p w14:paraId="3BFB4215" w14:textId="77777777" w:rsidR="00F90C0C" w:rsidRPr="00F90C0C" w:rsidRDefault="00F90C0C" w:rsidP="00F90C0C">
      <w:pPr>
        <w:rPr>
          <w:sz w:val="2"/>
          <w:szCs w:val="2"/>
        </w:rPr>
      </w:pPr>
    </w:p>
    <w:p w14:paraId="2395DB9E" w14:textId="77777777" w:rsidR="00F90C0C" w:rsidRPr="00F90C0C" w:rsidRDefault="00F90C0C" w:rsidP="00F90C0C">
      <w:pPr>
        <w:rPr>
          <w:sz w:val="2"/>
          <w:szCs w:val="2"/>
        </w:rPr>
      </w:pPr>
    </w:p>
    <w:p w14:paraId="563C7333" w14:textId="77777777" w:rsidR="00F90C0C" w:rsidRPr="00F90C0C" w:rsidRDefault="00F90C0C" w:rsidP="00F90C0C">
      <w:pPr>
        <w:rPr>
          <w:sz w:val="2"/>
          <w:szCs w:val="2"/>
        </w:rPr>
      </w:pPr>
    </w:p>
    <w:p w14:paraId="2335CF70" w14:textId="77777777" w:rsidR="00F90C0C" w:rsidRPr="00F90C0C" w:rsidRDefault="00F90C0C" w:rsidP="00F90C0C">
      <w:pPr>
        <w:rPr>
          <w:sz w:val="2"/>
          <w:szCs w:val="2"/>
        </w:rPr>
      </w:pPr>
    </w:p>
    <w:p w14:paraId="28CA4753" w14:textId="77777777" w:rsidR="00F90C0C" w:rsidRPr="00F90C0C" w:rsidRDefault="00F90C0C" w:rsidP="00F90C0C">
      <w:pPr>
        <w:rPr>
          <w:sz w:val="2"/>
          <w:szCs w:val="2"/>
        </w:rPr>
      </w:pPr>
    </w:p>
    <w:p w14:paraId="0630D718" w14:textId="77777777" w:rsidR="00F90C0C" w:rsidRPr="00F90C0C" w:rsidRDefault="00F90C0C" w:rsidP="00F90C0C">
      <w:pPr>
        <w:rPr>
          <w:sz w:val="2"/>
          <w:szCs w:val="2"/>
        </w:rPr>
      </w:pPr>
    </w:p>
    <w:p w14:paraId="2E47C741" w14:textId="77777777" w:rsidR="00F90C0C" w:rsidRPr="00F90C0C" w:rsidRDefault="00F90C0C" w:rsidP="00F90C0C">
      <w:pPr>
        <w:rPr>
          <w:sz w:val="2"/>
          <w:szCs w:val="2"/>
        </w:rPr>
      </w:pPr>
    </w:p>
    <w:p w14:paraId="15FE3C1D" w14:textId="77777777" w:rsidR="00F90C0C" w:rsidRPr="00F90C0C" w:rsidRDefault="00F90C0C" w:rsidP="00F90C0C">
      <w:pPr>
        <w:rPr>
          <w:sz w:val="2"/>
          <w:szCs w:val="2"/>
        </w:rPr>
      </w:pPr>
    </w:p>
    <w:p w14:paraId="357F1F47" w14:textId="77777777" w:rsidR="00F90C0C" w:rsidRPr="00F90C0C" w:rsidRDefault="00F90C0C" w:rsidP="00F90C0C">
      <w:pPr>
        <w:rPr>
          <w:sz w:val="2"/>
          <w:szCs w:val="2"/>
        </w:rPr>
      </w:pPr>
    </w:p>
    <w:p w14:paraId="680839E3" w14:textId="77777777" w:rsidR="00F90C0C" w:rsidRPr="00F90C0C" w:rsidRDefault="00F90C0C" w:rsidP="00F90C0C">
      <w:pPr>
        <w:rPr>
          <w:sz w:val="2"/>
          <w:szCs w:val="2"/>
        </w:rPr>
      </w:pPr>
    </w:p>
    <w:p w14:paraId="3BA7BA73" w14:textId="77777777" w:rsidR="00F90C0C" w:rsidRPr="00F90C0C" w:rsidRDefault="00F90C0C" w:rsidP="00F90C0C">
      <w:pPr>
        <w:rPr>
          <w:sz w:val="2"/>
          <w:szCs w:val="2"/>
        </w:rPr>
      </w:pPr>
    </w:p>
    <w:p w14:paraId="5F04D51E" w14:textId="77777777" w:rsidR="00F90C0C" w:rsidRPr="00F90C0C" w:rsidRDefault="00F90C0C" w:rsidP="00F90C0C">
      <w:pPr>
        <w:rPr>
          <w:sz w:val="2"/>
          <w:szCs w:val="2"/>
        </w:rPr>
      </w:pPr>
    </w:p>
    <w:p w14:paraId="1DF0B289" w14:textId="77777777" w:rsidR="00F90C0C" w:rsidRPr="00F90C0C" w:rsidRDefault="00F90C0C" w:rsidP="00F90C0C">
      <w:pPr>
        <w:rPr>
          <w:sz w:val="2"/>
          <w:szCs w:val="2"/>
        </w:rPr>
      </w:pPr>
    </w:p>
    <w:p w14:paraId="6CB1811E" w14:textId="77777777" w:rsidR="00F90C0C" w:rsidRPr="00F90C0C" w:rsidRDefault="00F90C0C" w:rsidP="00F90C0C">
      <w:pPr>
        <w:rPr>
          <w:sz w:val="2"/>
          <w:szCs w:val="2"/>
        </w:rPr>
      </w:pPr>
    </w:p>
    <w:p w14:paraId="2C6B1CFC" w14:textId="77777777" w:rsidR="00F90C0C" w:rsidRPr="00F90C0C" w:rsidRDefault="00F90C0C" w:rsidP="00F90C0C">
      <w:pPr>
        <w:rPr>
          <w:sz w:val="2"/>
          <w:szCs w:val="2"/>
        </w:rPr>
      </w:pPr>
    </w:p>
    <w:p w14:paraId="57A8AB9A" w14:textId="77777777" w:rsidR="00F90C0C" w:rsidRPr="00F90C0C" w:rsidRDefault="00F90C0C" w:rsidP="00F90C0C">
      <w:pPr>
        <w:rPr>
          <w:sz w:val="2"/>
          <w:szCs w:val="2"/>
        </w:rPr>
      </w:pPr>
    </w:p>
    <w:p w14:paraId="3BD10428" w14:textId="77777777" w:rsidR="00F90C0C" w:rsidRPr="00F90C0C" w:rsidRDefault="00F90C0C" w:rsidP="00F90C0C">
      <w:pPr>
        <w:rPr>
          <w:sz w:val="2"/>
          <w:szCs w:val="2"/>
        </w:rPr>
      </w:pPr>
    </w:p>
    <w:p w14:paraId="7F7E30E8" w14:textId="77777777" w:rsidR="00F90C0C" w:rsidRPr="00F90C0C" w:rsidRDefault="00F90C0C" w:rsidP="00F90C0C">
      <w:pPr>
        <w:rPr>
          <w:sz w:val="2"/>
          <w:szCs w:val="2"/>
        </w:rPr>
      </w:pPr>
    </w:p>
    <w:p w14:paraId="23A2A6FD" w14:textId="77777777" w:rsidR="00F90C0C" w:rsidRPr="00F90C0C" w:rsidRDefault="00F90C0C" w:rsidP="00F90C0C">
      <w:pPr>
        <w:rPr>
          <w:sz w:val="2"/>
          <w:szCs w:val="2"/>
        </w:rPr>
      </w:pPr>
    </w:p>
    <w:p w14:paraId="6C703FB5" w14:textId="77777777" w:rsidR="00F90C0C" w:rsidRPr="00F90C0C" w:rsidRDefault="00F90C0C" w:rsidP="00F90C0C">
      <w:pPr>
        <w:rPr>
          <w:sz w:val="2"/>
          <w:szCs w:val="2"/>
        </w:rPr>
      </w:pPr>
    </w:p>
    <w:p w14:paraId="6F0679B7" w14:textId="77777777" w:rsidR="00F90C0C" w:rsidRPr="00F90C0C" w:rsidRDefault="00F90C0C" w:rsidP="00F90C0C">
      <w:pPr>
        <w:rPr>
          <w:sz w:val="2"/>
          <w:szCs w:val="2"/>
        </w:rPr>
      </w:pPr>
    </w:p>
    <w:p w14:paraId="2FA2126E" w14:textId="77777777" w:rsidR="00F90C0C" w:rsidRPr="00F90C0C" w:rsidRDefault="00F90C0C" w:rsidP="00F90C0C">
      <w:pPr>
        <w:rPr>
          <w:sz w:val="2"/>
          <w:szCs w:val="2"/>
        </w:rPr>
      </w:pPr>
    </w:p>
    <w:p w14:paraId="46BFDDE6" w14:textId="77777777" w:rsidR="00F90C0C" w:rsidRPr="00F90C0C" w:rsidRDefault="00F90C0C" w:rsidP="00F90C0C">
      <w:pPr>
        <w:rPr>
          <w:sz w:val="2"/>
          <w:szCs w:val="2"/>
        </w:rPr>
      </w:pPr>
    </w:p>
    <w:p w14:paraId="19EE8609" w14:textId="77777777" w:rsidR="00F90C0C" w:rsidRPr="00F90C0C" w:rsidRDefault="00F90C0C" w:rsidP="00F90C0C">
      <w:pPr>
        <w:rPr>
          <w:sz w:val="2"/>
          <w:szCs w:val="2"/>
        </w:rPr>
      </w:pPr>
    </w:p>
    <w:p w14:paraId="75047A43" w14:textId="77777777" w:rsidR="00F90C0C" w:rsidRPr="00F90C0C" w:rsidRDefault="00F90C0C" w:rsidP="00F90C0C">
      <w:pPr>
        <w:rPr>
          <w:sz w:val="2"/>
          <w:szCs w:val="2"/>
        </w:rPr>
      </w:pPr>
    </w:p>
    <w:p w14:paraId="10C626F0" w14:textId="77777777" w:rsidR="00F90C0C" w:rsidRPr="00F90C0C" w:rsidRDefault="00F90C0C" w:rsidP="00F90C0C">
      <w:pPr>
        <w:rPr>
          <w:sz w:val="2"/>
          <w:szCs w:val="2"/>
        </w:rPr>
      </w:pPr>
    </w:p>
    <w:p w14:paraId="06BFEBC4" w14:textId="77777777" w:rsidR="00F90C0C" w:rsidRPr="00F90C0C" w:rsidRDefault="00F90C0C" w:rsidP="00F90C0C">
      <w:pPr>
        <w:rPr>
          <w:sz w:val="2"/>
          <w:szCs w:val="2"/>
        </w:rPr>
      </w:pPr>
    </w:p>
    <w:p w14:paraId="0C2FBC08" w14:textId="77777777" w:rsidR="00F90C0C" w:rsidRPr="00F90C0C" w:rsidRDefault="00F90C0C" w:rsidP="00F90C0C">
      <w:pPr>
        <w:rPr>
          <w:sz w:val="2"/>
          <w:szCs w:val="2"/>
        </w:rPr>
      </w:pPr>
    </w:p>
    <w:p w14:paraId="119E5645" w14:textId="77777777" w:rsidR="00F90C0C" w:rsidRPr="00F90C0C" w:rsidRDefault="00F90C0C" w:rsidP="00F90C0C">
      <w:pPr>
        <w:rPr>
          <w:sz w:val="2"/>
          <w:szCs w:val="2"/>
        </w:rPr>
      </w:pPr>
    </w:p>
    <w:p w14:paraId="437B2647" w14:textId="77777777" w:rsidR="00F90C0C" w:rsidRPr="00F90C0C" w:rsidRDefault="00F90C0C" w:rsidP="00F90C0C">
      <w:pPr>
        <w:rPr>
          <w:sz w:val="2"/>
          <w:szCs w:val="2"/>
        </w:rPr>
      </w:pPr>
    </w:p>
    <w:p w14:paraId="327B71B0" w14:textId="77777777" w:rsidR="00F90C0C" w:rsidRPr="00F90C0C" w:rsidRDefault="00F90C0C" w:rsidP="00F90C0C">
      <w:pPr>
        <w:rPr>
          <w:sz w:val="2"/>
          <w:szCs w:val="2"/>
        </w:rPr>
      </w:pPr>
    </w:p>
    <w:p w14:paraId="5E0E1F6A" w14:textId="77777777" w:rsidR="00F90C0C" w:rsidRPr="00F90C0C" w:rsidRDefault="00F90C0C" w:rsidP="00F90C0C">
      <w:pPr>
        <w:rPr>
          <w:sz w:val="2"/>
          <w:szCs w:val="2"/>
        </w:rPr>
      </w:pPr>
    </w:p>
    <w:p w14:paraId="20578067" w14:textId="77777777" w:rsidR="00F90C0C" w:rsidRPr="00F90C0C" w:rsidRDefault="00F90C0C" w:rsidP="00F90C0C">
      <w:pPr>
        <w:rPr>
          <w:sz w:val="2"/>
          <w:szCs w:val="2"/>
        </w:rPr>
      </w:pPr>
    </w:p>
    <w:p w14:paraId="20AF70F8" w14:textId="77777777" w:rsidR="00F90C0C" w:rsidRPr="00F90C0C" w:rsidRDefault="00F90C0C" w:rsidP="00F90C0C">
      <w:pPr>
        <w:rPr>
          <w:sz w:val="2"/>
          <w:szCs w:val="2"/>
        </w:rPr>
      </w:pPr>
    </w:p>
    <w:p w14:paraId="231824BB" w14:textId="77777777" w:rsidR="00F90C0C" w:rsidRPr="00F90C0C" w:rsidRDefault="00F90C0C" w:rsidP="00F90C0C">
      <w:pPr>
        <w:rPr>
          <w:sz w:val="2"/>
          <w:szCs w:val="2"/>
        </w:rPr>
      </w:pPr>
    </w:p>
    <w:p w14:paraId="41F9FA67" w14:textId="77777777" w:rsidR="00F90C0C" w:rsidRPr="00F90C0C" w:rsidRDefault="00F90C0C" w:rsidP="00F90C0C">
      <w:pPr>
        <w:rPr>
          <w:sz w:val="2"/>
          <w:szCs w:val="2"/>
        </w:rPr>
      </w:pPr>
    </w:p>
    <w:p w14:paraId="063319DD" w14:textId="77777777" w:rsidR="00F90C0C" w:rsidRPr="00F90C0C" w:rsidRDefault="00F90C0C" w:rsidP="00F90C0C">
      <w:pPr>
        <w:rPr>
          <w:sz w:val="2"/>
          <w:szCs w:val="2"/>
        </w:rPr>
      </w:pPr>
    </w:p>
    <w:p w14:paraId="0423F2A4" w14:textId="77777777" w:rsidR="00F90C0C" w:rsidRPr="00F90C0C" w:rsidRDefault="00F90C0C" w:rsidP="00F90C0C">
      <w:pPr>
        <w:rPr>
          <w:sz w:val="2"/>
          <w:szCs w:val="2"/>
        </w:rPr>
      </w:pPr>
    </w:p>
    <w:p w14:paraId="563ACC73" w14:textId="77777777" w:rsidR="00F90C0C" w:rsidRPr="00F90C0C" w:rsidRDefault="00F90C0C" w:rsidP="00F90C0C">
      <w:pPr>
        <w:rPr>
          <w:sz w:val="2"/>
          <w:szCs w:val="2"/>
        </w:rPr>
      </w:pPr>
    </w:p>
    <w:p w14:paraId="3DFEC02C" w14:textId="77777777" w:rsidR="00F90C0C" w:rsidRPr="00F90C0C" w:rsidRDefault="00F90C0C" w:rsidP="00F90C0C">
      <w:pPr>
        <w:rPr>
          <w:sz w:val="2"/>
          <w:szCs w:val="2"/>
        </w:rPr>
      </w:pPr>
    </w:p>
    <w:p w14:paraId="55627657" w14:textId="77777777" w:rsidR="00F90C0C" w:rsidRPr="00F90C0C" w:rsidRDefault="00F90C0C" w:rsidP="00F90C0C">
      <w:pPr>
        <w:rPr>
          <w:sz w:val="2"/>
          <w:szCs w:val="2"/>
        </w:rPr>
      </w:pPr>
    </w:p>
    <w:p w14:paraId="11B7F7AC" w14:textId="77777777" w:rsidR="00F90C0C" w:rsidRPr="00F90C0C" w:rsidRDefault="00F90C0C" w:rsidP="00F90C0C">
      <w:pPr>
        <w:rPr>
          <w:sz w:val="2"/>
          <w:szCs w:val="2"/>
        </w:rPr>
      </w:pPr>
    </w:p>
    <w:p w14:paraId="35D0264B" w14:textId="77777777" w:rsidR="00F90C0C" w:rsidRPr="00F90C0C" w:rsidRDefault="00F90C0C" w:rsidP="00F90C0C">
      <w:pPr>
        <w:rPr>
          <w:sz w:val="2"/>
          <w:szCs w:val="2"/>
        </w:rPr>
      </w:pPr>
    </w:p>
    <w:p w14:paraId="4BADDA90" w14:textId="77777777" w:rsidR="00F90C0C" w:rsidRPr="00F90C0C" w:rsidRDefault="00F90C0C" w:rsidP="00F90C0C">
      <w:pPr>
        <w:rPr>
          <w:sz w:val="2"/>
          <w:szCs w:val="2"/>
        </w:rPr>
      </w:pPr>
    </w:p>
    <w:p w14:paraId="7D9D125F" w14:textId="77777777" w:rsidR="00F90C0C" w:rsidRPr="00F90C0C" w:rsidRDefault="00F90C0C" w:rsidP="00F90C0C">
      <w:pPr>
        <w:rPr>
          <w:sz w:val="2"/>
          <w:szCs w:val="2"/>
        </w:rPr>
      </w:pPr>
    </w:p>
    <w:p w14:paraId="0405270F" w14:textId="77777777" w:rsidR="00F90C0C" w:rsidRPr="00F90C0C" w:rsidRDefault="00F90C0C" w:rsidP="00F90C0C">
      <w:pPr>
        <w:rPr>
          <w:sz w:val="2"/>
          <w:szCs w:val="2"/>
        </w:rPr>
      </w:pPr>
    </w:p>
    <w:p w14:paraId="35A6072D" w14:textId="77777777" w:rsidR="00F90C0C" w:rsidRPr="00F90C0C" w:rsidRDefault="00F90C0C" w:rsidP="00F90C0C">
      <w:pPr>
        <w:rPr>
          <w:sz w:val="2"/>
          <w:szCs w:val="2"/>
        </w:rPr>
      </w:pPr>
    </w:p>
    <w:p w14:paraId="451D9C0D" w14:textId="77777777" w:rsidR="00F90C0C" w:rsidRPr="00F90C0C" w:rsidRDefault="00F90C0C" w:rsidP="00F90C0C">
      <w:pPr>
        <w:rPr>
          <w:sz w:val="2"/>
          <w:szCs w:val="2"/>
        </w:rPr>
      </w:pPr>
    </w:p>
    <w:p w14:paraId="23E8B880" w14:textId="77777777" w:rsidR="00F90C0C" w:rsidRPr="00F90C0C" w:rsidRDefault="00F90C0C" w:rsidP="00F90C0C">
      <w:pPr>
        <w:rPr>
          <w:sz w:val="2"/>
          <w:szCs w:val="2"/>
        </w:rPr>
      </w:pPr>
    </w:p>
    <w:p w14:paraId="7ACBDCD8" w14:textId="77777777" w:rsidR="00F90C0C" w:rsidRPr="00F90C0C" w:rsidRDefault="00F90C0C" w:rsidP="00F90C0C">
      <w:pPr>
        <w:rPr>
          <w:sz w:val="2"/>
          <w:szCs w:val="2"/>
        </w:rPr>
      </w:pPr>
    </w:p>
    <w:p w14:paraId="42E9BEA6" w14:textId="77777777" w:rsidR="00F90C0C" w:rsidRPr="00F90C0C" w:rsidRDefault="00F90C0C" w:rsidP="00F90C0C">
      <w:pPr>
        <w:rPr>
          <w:sz w:val="2"/>
          <w:szCs w:val="2"/>
        </w:rPr>
      </w:pPr>
    </w:p>
    <w:p w14:paraId="6B88BBA2" w14:textId="77777777" w:rsidR="00F90C0C" w:rsidRPr="00F90C0C" w:rsidRDefault="00F90C0C" w:rsidP="00F90C0C">
      <w:pPr>
        <w:rPr>
          <w:sz w:val="2"/>
          <w:szCs w:val="2"/>
        </w:rPr>
      </w:pPr>
    </w:p>
    <w:p w14:paraId="61C1F48B" w14:textId="77777777" w:rsidR="00F90C0C" w:rsidRPr="00F90C0C" w:rsidRDefault="00F90C0C" w:rsidP="00F90C0C">
      <w:pPr>
        <w:rPr>
          <w:sz w:val="2"/>
          <w:szCs w:val="2"/>
        </w:rPr>
      </w:pPr>
    </w:p>
    <w:p w14:paraId="77599F19" w14:textId="77777777" w:rsidR="00F90C0C" w:rsidRPr="00F90C0C" w:rsidRDefault="00F90C0C" w:rsidP="00F90C0C">
      <w:pPr>
        <w:rPr>
          <w:sz w:val="2"/>
          <w:szCs w:val="2"/>
        </w:rPr>
      </w:pPr>
    </w:p>
    <w:p w14:paraId="6AC4193C" w14:textId="77777777" w:rsidR="00F90C0C" w:rsidRPr="00F90C0C" w:rsidRDefault="00F90C0C" w:rsidP="00F90C0C">
      <w:pPr>
        <w:rPr>
          <w:sz w:val="2"/>
          <w:szCs w:val="2"/>
        </w:rPr>
      </w:pPr>
    </w:p>
    <w:p w14:paraId="72C10B7E" w14:textId="77777777" w:rsidR="00F90C0C" w:rsidRPr="00F90C0C" w:rsidRDefault="00F90C0C" w:rsidP="00F90C0C">
      <w:pPr>
        <w:rPr>
          <w:sz w:val="2"/>
          <w:szCs w:val="2"/>
        </w:rPr>
      </w:pPr>
    </w:p>
    <w:p w14:paraId="060B88B4" w14:textId="77777777" w:rsidR="00F90C0C" w:rsidRPr="00F90C0C" w:rsidRDefault="00F90C0C" w:rsidP="00F90C0C">
      <w:pPr>
        <w:rPr>
          <w:sz w:val="2"/>
          <w:szCs w:val="2"/>
        </w:rPr>
      </w:pPr>
    </w:p>
    <w:p w14:paraId="1758D187" w14:textId="77777777" w:rsidR="00F90C0C" w:rsidRPr="00F90C0C" w:rsidRDefault="00F90C0C" w:rsidP="00F90C0C">
      <w:pPr>
        <w:rPr>
          <w:sz w:val="2"/>
          <w:szCs w:val="2"/>
        </w:rPr>
      </w:pPr>
    </w:p>
    <w:p w14:paraId="336261BA" w14:textId="77777777" w:rsidR="00F90C0C" w:rsidRPr="00F90C0C" w:rsidRDefault="00F90C0C" w:rsidP="00F90C0C">
      <w:pPr>
        <w:rPr>
          <w:sz w:val="2"/>
          <w:szCs w:val="2"/>
        </w:rPr>
      </w:pPr>
    </w:p>
    <w:p w14:paraId="59B8142A" w14:textId="77777777" w:rsidR="00F90C0C" w:rsidRPr="00F90C0C" w:rsidRDefault="00F90C0C" w:rsidP="00F90C0C">
      <w:pPr>
        <w:rPr>
          <w:sz w:val="2"/>
          <w:szCs w:val="2"/>
        </w:rPr>
      </w:pPr>
    </w:p>
    <w:p w14:paraId="0FB45464" w14:textId="77777777" w:rsidR="00F90C0C" w:rsidRPr="00F90C0C" w:rsidRDefault="00F90C0C" w:rsidP="00F90C0C">
      <w:pPr>
        <w:rPr>
          <w:sz w:val="2"/>
          <w:szCs w:val="2"/>
        </w:rPr>
      </w:pPr>
    </w:p>
    <w:p w14:paraId="3460A567" w14:textId="77777777" w:rsidR="00F90C0C" w:rsidRPr="00F90C0C" w:rsidRDefault="00F90C0C" w:rsidP="00F90C0C">
      <w:pPr>
        <w:rPr>
          <w:sz w:val="2"/>
          <w:szCs w:val="2"/>
        </w:rPr>
      </w:pPr>
    </w:p>
    <w:p w14:paraId="3B9B0B03" w14:textId="77777777" w:rsidR="00F90C0C" w:rsidRPr="00F90C0C" w:rsidRDefault="00F90C0C" w:rsidP="00F90C0C">
      <w:pPr>
        <w:rPr>
          <w:sz w:val="2"/>
          <w:szCs w:val="2"/>
        </w:rPr>
      </w:pPr>
    </w:p>
    <w:p w14:paraId="5FE5C99E" w14:textId="77777777" w:rsidR="00F90C0C" w:rsidRPr="00F90C0C" w:rsidRDefault="00F90C0C" w:rsidP="00F90C0C">
      <w:pPr>
        <w:rPr>
          <w:sz w:val="2"/>
          <w:szCs w:val="2"/>
        </w:rPr>
      </w:pPr>
    </w:p>
    <w:p w14:paraId="4B51908A" w14:textId="77777777" w:rsidR="00F90C0C" w:rsidRPr="00F90C0C" w:rsidRDefault="00F90C0C" w:rsidP="00F90C0C">
      <w:pPr>
        <w:rPr>
          <w:sz w:val="2"/>
          <w:szCs w:val="2"/>
        </w:rPr>
      </w:pPr>
    </w:p>
    <w:p w14:paraId="3A45C2D2" w14:textId="77777777" w:rsidR="00F90C0C" w:rsidRPr="00F90C0C" w:rsidRDefault="00F90C0C" w:rsidP="00F90C0C">
      <w:pPr>
        <w:rPr>
          <w:sz w:val="2"/>
          <w:szCs w:val="2"/>
        </w:rPr>
      </w:pPr>
    </w:p>
    <w:p w14:paraId="0BB3328C" w14:textId="77777777" w:rsidR="00F90C0C" w:rsidRPr="00F90C0C" w:rsidRDefault="00F90C0C" w:rsidP="00F90C0C">
      <w:pPr>
        <w:rPr>
          <w:sz w:val="2"/>
          <w:szCs w:val="2"/>
        </w:rPr>
      </w:pPr>
    </w:p>
    <w:p w14:paraId="3DE342A4" w14:textId="77777777" w:rsidR="00F90C0C" w:rsidRPr="00F90C0C" w:rsidRDefault="00F90C0C" w:rsidP="00F90C0C">
      <w:pPr>
        <w:rPr>
          <w:sz w:val="2"/>
          <w:szCs w:val="2"/>
        </w:rPr>
      </w:pPr>
    </w:p>
    <w:p w14:paraId="2345C2F5" w14:textId="77777777" w:rsidR="00F90C0C" w:rsidRPr="00F90C0C" w:rsidRDefault="00F90C0C" w:rsidP="00F90C0C">
      <w:pPr>
        <w:rPr>
          <w:sz w:val="2"/>
          <w:szCs w:val="2"/>
        </w:rPr>
      </w:pPr>
    </w:p>
    <w:p w14:paraId="46A21CBF" w14:textId="77777777" w:rsidR="00F90C0C" w:rsidRPr="00F90C0C" w:rsidRDefault="00F90C0C" w:rsidP="00F90C0C">
      <w:pPr>
        <w:rPr>
          <w:sz w:val="2"/>
          <w:szCs w:val="2"/>
        </w:rPr>
      </w:pPr>
    </w:p>
    <w:p w14:paraId="27E58132" w14:textId="77777777" w:rsidR="00F90C0C" w:rsidRPr="00F90C0C" w:rsidRDefault="00F90C0C" w:rsidP="00F90C0C">
      <w:pPr>
        <w:rPr>
          <w:sz w:val="2"/>
          <w:szCs w:val="2"/>
        </w:rPr>
      </w:pPr>
    </w:p>
    <w:p w14:paraId="741C30A4" w14:textId="77777777" w:rsidR="00F90C0C" w:rsidRPr="00F90C0C" w:rsidRDefault="00F90C0C" w:rsidP="00F90C0C">
      <w:pPr>
        <w:rPr>
          <w:sz w:val="2"/>
          <w:szCs w:val="2"/>
        </w:rPr>
      </w:pPr>
    </w:p>
    <w:p w14:paraId="563D5581" w14:textId="77777777" w:rsidR="00F90C0C" w:rsidRPr="00F90C0C" w:rsidRDefault="00F90C0C" w:rsidP="00F90C0C">
      <w:pPr>
        <w:rPr>
          <w:sz w:val="2"/>
          <w:szCs w:val="2"/>
        </w:rPr>
      </w:pPr>
    </w:p>
    <w:p w14:paraId="273EAAED" w14:textId="77777777" w:rsidR="00F90C0C" w:rsidRPr="00F90C0C" w:rsidRDefault="00F90C0C" w:rsidP="00F90C0C">
      <w:pPr>
        <w:rPr>
          <w:sz w:val="2"/>
          <w:szCs w:val="2"/>
        </w:rPr>
      </w:pPr>
    </w:p>
    <w:p w14:paraId="0E0A8821" w14:textId="77777777" w:rsidR="00F90C0C" w:rsidRPr="00F90C0C" w:rsidRDefault="00F90C0C" w:rsidP="00F90C0C">
      <w:pPr>
        <w:rPr>
          <w:sz w:val="2"/>
          <w:szCs w:val="2"/>
        </w:rPr>
      </w:pPr>
    </w:p>
    <w:p w14:paraId="53F75CCC" w14:textId="77777777" w:rsidR="00F90C0C" w:rsidRPr="00F90C0C" w:rsidRDefault="00F90C0C" w:rsidP="00F90C0C">
      <w:pPr>
        <w:rPr>
          <w:sz w:val="2"/>
          <w:szCs w:val="2"/>
        </w:rPr>
      </w:pPr>
    </w:p>
    <w:p w14:paraId="1E57FBCB" w14:textId="77777777" w:rsidR="00F90C0C" w:rsidRPr="00F90C0C" w:rsidRDefault="00F90C0C" w:rsidP="00F90C0C">
      <w:pPr>
        <w:rPr>
          <w:sz w:val="2"/>
          <w:szCs w:val="2"/>
        </w:rPr>
      </w:pPr>
    </w:p>
    <w:p w14:paraId="6F3515ED" w14:textId="77777777" w:rsidR="00F90C0C" w:rsidRPr="00F90C0C" w:rsidRDefault="00F90C0C" w:rsidP="00F90C0C">
      <w:pPr>
        <w:rPr>
          <w:sz w:val="2"/>
          <w:szCs w:val="2"/>
        </w:rPr>
      </w:pPr>
    </w:p>
    <w:p w14:paraId="57CA3765" w14:textId="77777777" w:rsidR="00F90C0C" w:rsidRPr="00F90C0C" w:rsidRDefault="00F90C0C" w:rsidP="00F90C0C">
      <w:pPr>
        <w:rPr>
          <w:sz w:val="2"/>
          <w:szCs w:val="2"/>
        </w:rPr>
      </w:pPr>
    </w:p>
    <w:p w14:paraId="60A32515" w14:textId="77777777" w:rsidR="00F90C0C" w:rsidRPr="00F90C0C" w:rsidRDefault="00F90C0C" w:rsidP="00F90C0C">
      <w:pPr>
        <w:rPr>
          <w:sz w:val="2"/>
          <w:szCs w:val="2"/>
        </w:rPr>
      </w:pPr>
    </w:p>
    <w:p w14:paraId="3CD2A189" w14:textId="77777777" w:rsidR="00F90C0C" w:rsidRPr="00F90C0C" w:rsidRDefault="00F90C0C" w:rsidP="00F90C0C">
      <w:pPr>
        <w:rPr>
          <w:sz w:val="2"/>
          <w:szCs w:val="2"/>
        </w:rPr>
      </w:pPr>
    </w:p>
    <w:p w14:paraId="493BB71F" w14:textId="77777777" w:rsidR="00F90C0C" w:rsidRPr="00F90C0C" w:rsidRDefault="00F90C0C" w:rsidP="00F90C0C">
      <w:pPr>
        <w:rPr>
          <w:sz w:val="2"/>
          <w:szCs w:val="2"/>
        </w:rPr>
      </w:pPr>
    </w:p>
    <w:p w14:paraId="2B73E464" w14:textId="77777777" w:rsidR="00F90C0C" w:rsidRPr="00F90C0C" w:rsidRDefault="00F90C0C" w:rsidP="00F90C0C">
      <w:pPr>
        <w:rPr>
          <w:sz w:val="2"/>
          <w:szCs w:val="2"/>
        </w:rPr>
      </w:pPr>
    </w:p>
    <w:p w14:paraId="5C4967B1" w14:textId="77777777" w:rsidR="00F90C0C" w:rsidRPr="00F90C0C" w:rsidRDefault="00F90C0C" w:rsidP="00F90C0C">
      <w:pPr>
        <w:rPr>
          <w:sz w:val="2"/>
          <w:szCs w:val="2"/>
        </w:rPr>
      </w:pPr>
    </w:p>
    <w:p w14:paraId="5388D081" w14:textId="77777777" w:rsidR="00F90C0C" w:rsidRPr="00F90C0C" w:rsidRDefault="00F90C0C" w:rsidP="00F90C0C">
      <w:pPr>
        <w:rPr>
          <w:sz w:val="2"/>
          <w:szCs w:val="2"/>
        </w:rPr>
      </w:pPr>
    </w:p>
    <w:p w14:paraId="04F28DB4" w14:textId="77777777" w:rsidR="00F90C0C" w:rsidRPr="00F90C0C" w:rsidRDefault="00F90C0C" w:rsidP="00F90C0C">
      <w:pPr>
        <w:rPr>
          <w:sz w:val="2"/>
          <w:szCs w:val="2"/>
        </w:rPr>
      </w:pPr>
    </w:p>
    <w:p w14:paraId="04C8BA64" w14:textId="77777777" w:rsidR="00F90C0C" w:rsidRPr="00F90C0C" w:rsidRDefault="00F90C0C" w:rsidP="00F90C0C">
      <w:pPr>
        <w:rPr>
          <w:sz w:val="2"/>
          <w:szCs w:val="2"/>
        </w:rPr>
      </w:pPr>
    </w:p>
    <w:p w14:paraId="4A8A7D36" w14:textId="77777777" w:rsidR="00F90C0C" w:rsidRPr="00F90C0C" w:rsidRDefault="00F90C0C" w:rsidP="00F90C0C">
      <w:pPr>
        <w:rPr>
          <w:sz w:val="2"/>
          <w:szCs w:val="2"/>
        </w:rPr>
      </w:pPr>
    </w:p>
    <w:p w14:paraId="181FEE2D" w14:textId="77777777" w:rsidR="00F90C0C" w:rsidRPr="00F90C0C" w:rsidRDefault="00F90C0C" w:rsidP="00F90C0C">
      <w:pPr>
        <w:rPr>
          <w:sz w:val="2"/>
          <w:szCs w:val="2"/>
        </w:rPr>
      </w:pPr>
    </w:p>
    <w:p w14:paraId="6A2C16ED" w14:textId="77777777" w:rsidR="00F90C0C" w:rsidRPr="00F90C0C" w:rsidRDefault="00F90C0C" w:rsidP="00F90C0C">
      <w:pPr>
        <w:rPr>
          <w:sz w:val="2"/>
          <w:szCs w:val="2"/>
        </w:rPr>
      </w:pPr>
    </w:p>
    <w:p w14:paraId="7E5A419D" w14:textId="77777777" w:rsidR="00F90C0C" w:rsidRPr="00F90C0C" w:rsidRDefault="00F90C0C" w:rsidP="00F90C0C">
      <w:pPr>
        <w:rPr>
          <w:sz w:val="2"/>
          <w:szCs w:val="2"/>
        </w:rPr>
      </w:pPr>
    </w:p>
    <w:p w14:paraId="36706A3D" w14:textId="77777777" w:rsidR="00F90C0C" w:rsidRPr="00F90C0C" w:rsidRDefault="00F90C0C" w:rsidP="00F90C0C">
      <w:pPr>
        <w:rPr>
          <w:sz w:val="2"/>
          <w:szCs w:val="2"/>
        </w:rPr>
      </w:pPr>
    </w:p>
    <w:p w14:paraId="0868AFFF" w14:textId="77777777" w:rsidR="00F90C0C" w:rsidRPr="00F90C0C" w:rsidRDefault="00F90C0C" w:rsidP="00F90C0C">
      <w:pPr>
        <w:rPr>
          <w:sz w:val="2"/>
          <w:szCs w:val="2"/>
        </w:rPr>
      </w:pPr>
    </w:p>
    <w:p w14:paraId="7D57CE3C" w14:textId="77777777" w:rsidR="00F90C0C" w:rsidRPr="00F90C0C" w:rsidRDefault="00F90C0C" w:rsidP="00F90C0C">
      <w:pPr>
        <w:rPr>
          <w:sz w:val="2"/>
          <w:szCs w:val="2"/>
        </w:rPr>
      </w:pPr>
    </w:p>
    <w:p w14:paraId="218BDACA" w14:textId="77777777" w:rsidR="00F90C0C" w:rsidRPr="00F90C0C" w:rsidRDefault="00F90C0C" w:rsidP="00F90C0C">
      <w:pPr>
        <w:rPr>
          <w:sz w:val="2"/>
          <w:szCs w:val="2"/>
        </w:rPr>
      </w:pPr>
    </w:p>
    <w:p w14:paraId="1C0E7569" w14:textId="77777777" w:rsidR="00F90C0C" w:rsidRPr="00F90C0C" w:rsidRDefault="00F90C0C" w:rsidP="00F90C0C">
      <w:pPr>
        <w:rPr>
          <w:sz w:val="2"/>
          <w:szCs w:val="2"/>
        </w:rPr>
      </w:pPr>
    </w:p>
    <w:p w14:paraId="2B8E36DC" w14:textId="77777777" w:rsidR="00F90C0C" w:rsidRPr="00F90C0C" w:rsidRDefault="00F90C0C" w:rsidP="00F90C0C">
      <w:pPr>
        <w:rPr>
          <w:sz w:val="2"/>
          <w:szCs w:val="2"/>
        </w:rPr>
      </w:pPr>
    </w:p>
    <w:p w14:paraId="3D989459" w14:textId="77777777" w:rsidR="00F90C0C" w:rsidRPr="00F90C0C" w:rsidRDefault="00F90C0C" w:rsidP="00F90C0C">
      <w:pPr>
        <w:rPr>
          <w:sz w:val="2"/>
          <w:szCs w:val="2"/>
        </w:rPr>
      </w:pPr>
    </w:p>
    <w:p w14:paraId="421AEC70" w14:textId="77777777" w:rsidR="00F90C0C" w:rsidRPr="00F90C0C" w:rsidRDefault="00F90C0C" w:rsidP="00F90C0C">
      <w:pPr>
        <w:rPr>
          <w:sz w:val="2"/>
          <w:szCs w:val="2"/>
        </w:rPr>
      </w:pPr>
    </w:p>
    <w:p w14:paraId="33C0D034" w14:textId="77777777" w:rsidR="00F90C0C" w:rsidRPr="00F90C0C" w:rsidRDefault="00F90C0C" w:rsidP="00F90C0C">
      <w:pPr>
        <w:rPr>
          <w:sz w:val="2"/>
          <w:szCs w:val="2"/>
        </w:rPr>
      </w:pPr>
    </w:p>
    <w:p w14:paraId="2AF71E02" w14:textId="77777777" w:rsidR="00F90C0C" w:rsidRPr="00F90C0C" w:rsidRDefault="00F90C0C" w:rsidP="00F90C0C">
      <w:pPr>
        <w:rPr>
          <w:sz w:val="2"/>
          <w:szCs w:val="2"/>
        </w:rPr>
      </w:pPr>
    </w:p>
    <w:p w14:paraId="6F360550" w14:textId="77777777" w:rsidR="00F90C0C" w:rsidRPr="00F90C0C" w:rsidRDefault="00F90C0C" w:rsidP="00F90C0C">
      <w:pPr>
        <w:rPr>
          <w:sz w:val="2"/>
          <w:szCs w:val="2"/>
        </w:rPr>
      </w:pPr>
    </w:p>
    <w:p w14:paraId="171E9517" w14:textId="77777777" w:rsidR="00F90C0C" w:rsidRPr="00F90C0C" w:rsidRDefault="00F90C0C" w:rsidP="00F90C0C">
      <w:pPr>
        <w:rPr>
          <w:sz w:val="2"/>
          <w:szCs w:val="2"/>
        </w:rPr>
      </w:pPr>
    </w:p>
    <w:p w14:paraId="3DB6F217" w14:textId="77777777" w:rsidR="00F90C0C" w:rsidRPr="00F90C0C" w:rsidRDefault="00F90C0C" w:rsidP="00F90C0C">
      <w:pPr>
        <w:rPr>
          <w:sz w:val="2"/>
          <w:szCs w:val="2"/>
        </w:rPr>
      </w:pPr>
    </w:p>
    <w:p w14:paraId="700E7CE4" w14:textId="77777777" w:rsidR="00F90C0C" w:rsidRPr="00F90C0C" w:rsidRDefault="00F90C0C" w:rsidP="00F90C0C">
      <w:pPr>
        <w:rPr>
          <w:sz w:val="2"/>
          <w:szCs w:val="2"/>
        </w:rPr>
      </w:pPr>
    </w:p>
    <w:p w14:paraId="2C026524" w14:textId="77777777" w:rsidR="00F90C0C" w:rsidRPr="00F90C0C" w:rsidRDefault="00F90C0C" w:rsidP="00F90C0C">
      <w:pPr>
        <w:rPr>
          <w:sz w:val="2"/>
          <w:szCs w:val="2"/>
        </w:rPr>
      </w:pPr>
    </w:p>
    <w:p w14:paraId="5137F5E8" w14:textId="77777777" w:rsidR="00F90C0C" w:rsidRPr="00F90C0C" w:rsidRDefault="00F90C0C" w:rsidP="00F90C0C">
      <w:pPr>
        <w:rPr>
          <w:sz w:val="2"/>
          <w:szCs w:val="2"/>
        </w:rPr>
      </w:pPr>
    </w:p>
    <w:p w14:paraId="6F5F9A60" w14:textId="77777777" w:rsidR="00F90C0C" w:rsidRPr="00F90C0C" w:rsidRDefault="00F90C0C" w:rsidP="00F90C0C">
      <w:pPr>
        <w:rPr>
          <w:sz w:val="2"/>
          <w:szCs w:val="2"/>
        </w:rPr>
      </w:pPr>
    </w:p>
    <w:p w14:paraId="7034C07F" w14:textId="77777777" w:rsidR="00F90C0C" w:rsidRPr="00F90C0C" w:rsidRDefault="00F90C0C" w:rsidP="00F90C0C">
      <w:pPr>
        <w:rPr>
          <w:sz w:val="2"/>
          <w:szCs w:val="2"/>
        </w:rPr>
      </w:pPr>
    </w:p>
    <w:p w14:paraId="7D7FD851" w14:textId="77777777" w:rsidR="00F90C0C" w:rsidRPr="00F90C0C" w:rsidRDefault="00F90C0C" w:rsidP="00F90C0C">
      <w:pPr>
        <w:rPr>
          <w:sz w:val="2"/>
          <w:szCs w:val="2"/>
        </w:rPr>
      </w:pPr>
    </w:p>
    <w:p w14:paraId="43F7CE4D" w14:textId="77777777" w:rsidR="00F90C0C" w:rsidRPr="00F90C0C" w:rsidRDefault="00F90C0C" w:rsidP="00F90C0C">
      <w:pPr>
        <w:rPr>
          <w:sz w:val="2"/>
          <w:szCs w:val="2"/>
        </w:rPr>
      </w:pPr>
    </w:p>
    <w:p w14:paraId="11D9EF56" w14:textId="77777777" w:rsidR="00F90C0C" w:rsidRPr="00F90C0C" w:rsidRDefault="00F90C0C" w:rsidP="00F90C0C">
      <w:pPr>
        <w:rPr>
          <w:sz w:val="2"/>
          <w:szCs w:val="2"/>
        </w:rPr>
      </w:pPr>
    </w:p>
    <w:p w14:paraId="7B305F09" w14:textId="77777777" w:rsidR="00F90C0C" w:rsidRPr="00F90C0C" w:rsidRDefault="00F90C0C" w:rsidP="00F90C0C">
      <w:pPr>
        <w:rPr>
          <w:sz w:val="2"/>
          <w:szCs w:val="2"/>
        </w:rPr>
      </w:pPr>
    </w:p>
    <w:p w14:paraId="62524C90" w14:textId="77777777" w:rsidR="00F90C0C" w:rsidRPr="00F90C0C" w:rsidRDefault="00F90C0C" w:rsidP="00F90C0C">
      <w:pPr>
        <w:rPr>
          <w:sz w:val="2"/>
          <w:szCs w:val="2"/>
        </w:rPr>
      </w:pPr>
    </w:p>
    <w:p w14:paraId="3D31D9DD" w14:textId="77777777" w:rsidR="00F90C0C" w:rsidRPr="00F90C0C" w:rsidRDefault="00F90C0C" w:rsidP="00F90C0C">
      <w:pPr>
        <w:rPr>
          <w:sz w:val="2"/>
          <w:szCs w:val="2"/>
        </w:rPr>
      </w:pPr>
    </w:p>
    <w:p w14:paraId="0E40728D" w14:textId="77777777" w:rsidR="00F90C0C" w:rsidRPr="00F90C0C" w:rsidRDefault="00F90C0C" w:rsidP="00F90C0C">
      <w:pPr>
        <w:rPr>
          <w:sz w:val="2"/>
          <w:szCs w:val="2"/>
        </w:rPr>
      </w:pPr>
    </w:p>
    <w:p w14:paraId="4DF2531B" w14:textId="77777777" w:rsidR="00F90C0C" w:rsidRPr="00F90C0C" w:rsidRDefault="00F90C0C" w:rsidP="00F90C0C">
      <w:pPr>
        <w:rPr>
          <w:sz w:val="2"/>
          <w:szCs w:val="2"/>
        </w:rPr>
      </w:pPr>
    </w:p>
    <w:p w14:paraId="79A5EFEA" w14:textId="77777777" w:rsidR="00F90C0C" w:rsidRPr="00F90C0C" w:rsidRDefault="00F90C0C" w:rsidP="00F90C0C">
      <w:pPr>
        <w:rPr>
          <w:sz w:val="2"/>
          <w:szCs w:val="2"/>
        </w:rPr>
      </w:pPr>
    </w:p>
    <w:p w14:paraId="717F77F3" w14:textId="77777777" w:rsidR="00F90C0C" w:rsidRPr="00F90C0C" w:rsidRDefault="00F90C0C" w:rsidP="00F90C0C">
      <w:pPr>
        <w:rPr>
          <w:sz w:val="2"/>
          <w:szCs w:val="2"/>
        </w:rPr>
      </w:pPr>
    </w:p>
    <w:p w14:paraId="4F265AD0" w14:textId="77777777" w:rsidR="00F90C0C" w:rsidRPr="00F90C0C" w:rsidRDefault="00F90C0C" w:rsidP="00F90C0C">
      <w:pPr>
        <w:rPr>
          <w:sz w:val="2"/>
          <w:szCs w:val="2"/>
        </w:rPr>
      </w:pPr>
    </w:p>
    <w:p w14:paraId="2188B803" w14:textId="77777777" w:rsidR="00F90C0C" w:rsidRPr="00F90C0C" w:rsidRDefault="00F90C0C" w:rsidP="00F90C0C">
      <w:pPr>
        <w:rPr>
          <w:sz w:val="2"/>
          <w:szCs w:val="2"/>
        </w:rPr>
      </w:pPr>
    </w:p>
    <w:p w14:paraId="6ED7B12E" w14:textId="77777777" w:rsidR="00F90C0C" w:rsidRPr="00F90C0C" w:rsidRDefault="00F90C0C" w:rsidP="00F90C0C">
      <w:pPr>
        <w:rPr>
          <w:sz w:val="2"/>
          <w:szCs w:val="2"/>
        </w:rPr>
      </w:pPr>
    </w:p>
    <w:p w14:paraId="39684E68" w14:textId="77777777" w:rsidR="00F90C0C" w:rsidRPr="00F90C0C" w:rsidRDefault="00F90C0C" w:rsidP="00F90C0C">
      <w:pPr>
        <w:rPr>
          <w:sz w:val="2"/>
          <w:szCs w:val="2"/>
        </w:rPr>
      </w:pPr>
    </w:p>
    <w:p w14:paraId="74684B2E" w14:textId="77777777" w:rsidR="00F90C0C" w:rsidRPr="00F90C0C" w:rsidRDefault="00F90C0C" w:rsidP="00F90C0C">
      <w:pPr>
        <w:rPr>
          <w:sz w:val="2"/>
          <w:szCs w:val="2"/>
        </w:rPr>
      </w:pPr>
    </w:p>
    <w:p w14:paraId="3D78714B" w14:textId="77777777" w:rsidR="00F90C0C" w:rsidRPr="00F90C0C" w:rsidRDefault="00F90C0C" w:rsidP="00F90C0C">
      <w:pPr>
        <w:rPr>
          <w:sz w:val="2"/>
          <w:szCs w:val="2"/>
        </w:rPr>
      </w:pPr>
    </w:p>
    <w:p w14:paraId="029D2429" w14:textId="77777777" w:rsidR="00F90C0C" w:rsidRPr="00F90C0C" w:rsidRDefault="00F90C0C" w:rsidP="00F90C0C">
      <w:pPr>
        <w:rPr>
          <w:sz w:val="2"/>
          <w:szCs w:val="2"/>
        </w:rPr>
      </w:pPr>
    </w:p>
    <w:p w14:paraId="2BFB530A" w14:textId="77777777" w:rsidR="00F90C0C" w:rsidRPr="00F90C0C" w:rsidRDefault="00F90C0C" w:rsidP="00F90C0C">
      <w:pPr>
        <w:rPr>
          <w:sz w:val="2"/>
          <w:szCs w:val="2"/>
        </w:rPr>
      </w:pPr>
    </w:p>
    <w:p w14:paraId="0E779E0D" w14:textId="77777777" w:rsidR="00F90C0C" w:rsidRPr="00F90C0C" w:rsidRDefault="00F90C0C" w:rsidP="00F90C0C">
      <w:pPr>
        <w:rPr>
          <w:sz w:val="2"/>
          <w:szCs w:val="2"/>
        </w:rPr>
      </w:pPr>
    </w:p>
    <w:p w14:paraId="2AE38375" w14:textId="77777777" w:rsidR="00F90C0C" w:rsidRPr="00F90C0C" w:rsidRDefault="00F90C0C" w:rsidP="00F90C0C">
      <w:pPr>
        <w:rPr>
          <w:sz w:val="2"/>
          <w:szCs w:val="2"/>
        </w:rPr>
      </w:pPr>
    </w:p>
    <w:p w14:paraId="578D07B6" w14:textId="77777777" w:rsidR="00F90C0C" w:rsidRPr="00F90C0C" w:rsidRDefault="00F90C0C" w:rsidP="00F90C0C">
      <w:pPr>
        <w:rPr>
          <w:sz w:val="2"/>
          <w:szCs w:val="2"/>
        </w:rPr>
      </w:pPr>
    </w:p>
    <w:p w14:paraId="03413F4D" w14:textId="77777777" w:rsidR="00F90C0C" w:rsidRPr="00F90C0C" w:rsidRDefault="00F90C0C" w:rsidP="00F90C0C">
      <w:pPr>
        <w:rPr>
          <w:sz w:val="2"/>
          <w:szCs w:val="2"/>
        </w:rPr>
      </w:pPr>
    </w:p>
    <w:p w14:paraId="440B8C3B" w14:textId="77777777" w:rsidR="00F90C0C" w:rsidRPr="00F90C0C" w:rsidRDefault="00F90C0C" w:rsidP="00F90C0C">
      <w:pPr>
        <w:rPr>
          <w:sz w:val="2"/>
          <w:szCs w:val="2"/>
        </w:rPr>
      </w:pPr>
    </w:p>
    <w:p w14:paraId="12917DC2" w14:textId="77777777" w:rsidR="00F90C0C" w:rsidRPr="00F90C0C" w:rsidRDefault="00F90C0C" w:rsidP="00F90C0C">
      <w:pPr>
        <w:rPr>
          <w:sz w:val="2"/>
          <w:szCs w:val="2"/>
        </w:rPr>
      </w:pPr>
    </w:p>
    <w:p w14:paraId="6F64BE30" w14:textId="77777777" w:rsidR="00F90C0C" w:rsidRPr="00F90C0C" w:rsidRDefault="00F90C0C" w:rsidP="00F90C0C">
      <w:pPr>
        <w:rPr>
          <w:sz w:val="2"/>
          <w:szCs w:val="2"/>
        </w:rPr>
      </w:pPr>
    </w:p>
    <w:p w14:paraId="050A0F67" w14:textId="77777777" w:rsidR="00F90C0C" w:rsidRPr="00F90C0C" w:rsidRDefault="00F90C0C" w:rsidP="00F90C0C">
      <w:pPr>
        <w:rPr>
          <w:sz w:val="2"/>
          <w:szCs w:val="2"/>
        </w:rPr>
      </w:pPr>
    </w:p>
    <w:p w14:paraId="35FBD1E3" w14:textId="77777777" w:rsidR="00F90C0C" w:rsidRPr="00F90C0C" w:rsidRDefault="00F90C0C" w:rsidP="00F90C0C">
      <w:pPr>
        <w:rPr>
          <w:sz w:val="2"/>
          <w:szCs w:val="2"/>
        </w:rPr>
      </w:pPr>
    </w:p>
    <w:p w14:paraId="2B6D7D21" w14:textId="77777777" w:rsidR="00F90C0C" w:rsidRPr="00F90C0C" w:rsidRDefault="00F90C0C" w:rsidP="00F90C0C">
      <w:pPr>
        <w:rPr>
          <w:sz w:val="2"/>
          <w:szCs w:val="2"/>
        </w:rPr>
      </w:pPr>
    </w:p>
    <w:p w14:paraId="44AC8A35" w14:textId="77777777" w:rsidR="00F90C0C" w:rsidRPr="00F90C0C" w:rsidRDefault="00F90C0C" w:rsidP="00F90C0C">
      <w:pPr>
        <w:rPr>
          <w:sz w:val="2"/>
          <w:szCs w:val="2"/>
        </w:rPr>
      </w:pPr>
    </w:p>
    <w:p w14:paraId="4A684B69" w14:textId="77777777" w:rsidR="00F90C0C" w:rsidRPr="00F90C0C" w:rsidRDefault="00F90C0C" w:rsidP="00F90C0C">
      <w:pPr>
        <w:rPr>
          <w:sz w:val="2"/>
          <w:szCs w:val="2"/>
        </w:rPr>
      </w:pPr>
    </w:p>
    <w:p w14:paraId="10EF3080" w14:textId="77777777" w:rsidR="00F90C0C" w:rsidRPr="00F90C0C" w:rsidRDefault="00F90C0C" w:rsidP="00F90C0C">
      <w:pPr>
        <w:rPr>
          <w:sz w:val="2"/>
          <w:szCs w:val="2"/>
        </w:rPr>
      </w:pPr>
    </w:p>
    <w:p w14:paraId="6546E006" w14:textId="77777777" w:rsidR="00F90C0C" w:rsidRPr="00F90C0C" w:rsidRDefault="00F90C0C" w:rsidP="00F90C0C">
      <w:pPr>
        <w:rPr>
          <w:sz w:val="2"/>
          <w:szCs w:val="2"/>
        </w:rPr>
      </w:pPr>
    </w:p>
    <w:p w14:paraId="72782724" w14:textId="77777777" w:rsidR="00F90C0C" w:rsidRPr="00F90C0C" w:rsidRDefault="00F90C0C" w:rsidP="00F90C0C">
      <w:pPr>
        <w:rPr>
          <w:sz w:val="2"/>
          <w:szCs w:val="2"/>
        </w:rPr>
      </w:pPr>
    </w:p>
    <w:p w14:paraId="567093BC" w14:textId="77777777" w:rsidR="00F90C0C" w:rsidRPr="00F90C0C" w:rsidRDefault="00F90C0C" w:rsidP="00F90C0C">
      <w:pPr>
        <w:rPr>
          <w:sz w:val="2"/>
          <w:szCs w:val="2"/>
        </w:rPr>
      </w:pPr>
    </w:p>
    <w:p w14:paraId="39403872" w14:textId="77777777" w:rsidR="00F90C0C" w:rsidRPr="00F90C0C" w:rsidRDefault="00F90C0C" w:rsidP="00F90C0C">
      <w:pPr>
        <w:rPr>
          <w:sz w:val="2"/>
          <w:szCs w:val="2"/>
        </w:rPr>
      </w:pPr>
    </w:p>
    <w:p w14:paraId="0AB8BFDA" w14:textId="77777777" w:rsidR="00F90C0C" w:rsidRPr="00F90C0C" w:rsidRDefault="00F90C0C" w:rsidP="00F90C0C">
      <w:pPr>
        <w:rPr>
          <w:sz w:val="2"/>
          <w:szCs w:val="2"/>
        </w:rPr>
      </w:pPr>
    </w:p>
    <w:p w14:paraId="0567CF06" w14:textId="77777777" w:rsidR="00F90C0C" w:rsidRPr="00F90C0C" w:rsidRDefault="00F90C0C" w:rsidP="00F90C0C">
      <w:pPr>
        <w:rPr>
          <w:sz w:val="2"/>
          <w:szCs w:val="2"/>
        </w:rPr>
      </w:pPr>
    </w:p>
    <w:p w14:paraId="49DE7B26" w14:textId="77777777" w:rsidR="00F90C0C" w:rsidRPr="00F90C0C" w:rsidRDefault="00F90C0C" w:rsidP="00F90C0C">
      <w:pPr>
        <w:rPr>
          <w:sz w:val="2"/>
          <w:szCs w:val="2"/>
        </w:rPr>
      </w:pPr>
    </w:p>
    <w:p w14:paraId="35BFAC19" w14:textId="77777777" w:rsidR="00F90C0C" w:rsidRPr="00F90C0C" w:rsidRDefault="00F90C0C" w:rsidP="00F90C0C">
      <w:pPr>
        <w:rPr>
          <w:sz w:val="2"/>
          <w:szCs w:val="2"/>
        </w:rPr>
      </w:pPr>
    </w:p>
    <w:p w14:paraId="7063F1DA" w14:textId="77777777" w:rsidR="00F90C0C" w:rsidRPr="00F90C0C" w:rsidRDefault="00F90C0C" w:rsidP="00F90C0C">
      <w:pPr>
        <w:rPr>
          <w:sz w:val="2"/>
          <w:szCs w:val="2"/>
        </w:rPr>
      </w:pPr>
    </w:p>
    <w:p w14:paraId="16BFC6B8" w14:textId="77777777" w:rsidR="00F90C0C" w:rsidRPr="00F90C0C" w:rsidRDefault="00F90C0C" w:rsidP="00F90C0C">
      <w:pPr>
        <w:rPr>
          <w:sz w:val="2"/>
          <w:szCs w:val="2"/>
        </w:rPr>
      </w:pPr>
    </w:p>
    <w:p w14:paraId="22F83042" w14:textId="77777777" w:rsidR="00F90C0C" w:rsidRPr="00F90C0C" w:rsidRDefault="00F90C0C" w:rsidP="00F90C0C">
      <w:pPr>
        <w:rPr>
          <w:sz w:val="2"/>
          <w:szCs w:val="2"/>
        </w:rPr>
      </w:pPr>
    </w:p>
    <w:p w14:paraId="5185AB36" w14:textId="77777777" w:rsidR="00F90C0C" w:rsidRPr="00F90C0C" w:rsidRDefault="00F90C0C" w:rsidP="00F90C0C">
      <w:pPr>
        <w:rPr>
          <w:sz w:val="2"/>
          <w:szCs w:val="2"/>
        </w:rPr>
      </w:pPr>
    </w:p>
    <w:p w14:paraId="546D01C5" w14:textId="77777777" w:rsidR="00F90C0C" w:rsidRPr="00F90C0C" w:rsidRDefault="00F90C0C" w:rsidP="00F90C0C">
      <w:pPr>
        <w:rPr>
          <w:sz w:val="2"/>
          <w:szCs w:val="2"/>
        </w:rPr>
      </w:pPr>
    </w:p>
    <w:p w14:paraId="45F65311" w14:textId="77777777" w:rsidR="00F90C0C" w:rsidRPr="00F90C0C" w:rsidRDefault="00F90C0C" w:rsidP="00F90C0C">
      <w:pPr>
        <w:rPr>
          <w:sz w:val="2"/>
          <w:szCs w:val="2"/>
        </w:rPr>
      </w:pPr>
    </w:p>
    <w:p w14:paraId="6D8EFA1C" w14:textId="77777777" w:rsidR="00F90C0C" w:rsidRPr="00F90C0C" w:rsidRDefault="00F90C0C" w:rsidP="00F90C0C">
      <w:pPr>
        <w:rPr>
          <w:sz w:val="2"/>
          <w:szCs w:val="2"/>
        </w:rPr>
      </w:pPr>
    </w:p>
    <w:p w14:paraId="134ADA49" w14:textId="77777777" w:rsidR="00F90C0C" w:rsidRPr="00F90C0C" w:rsidRDefault="00F90C0C" w:rsidP="00F90C0C">
      <w:pPr>
        <w:rPr>
          <w:sz w:val="2"/>
          <w:szCs w:val="2"/>
        </w:rPr>
      </w:pPr>
    </w:p>
    <w:p w14:paraId="061C6D82" w14:textId="77777777" w:rsidR="00F90C0C" w:rsidRPr="00F90C0C" w:rsidRDefault="00F90C0C" w:rsidP="00F90C0C">
      <w:pPr>
        <w:rPr>
          <w:sz w:val="2"/>
          <w:szCs w:val="2"/>
        </w:rPr>
      </w:pPr>
    </w:p>
    <w:p w14:paraId="57D8FD2D" w14:textId="77777777" w:rsidR="00F90C0C" w:rsidRPr="00F90C0C" w:rsidRDefault="00F90C0C" w:rsidP="00F90C0C">
      <w:pPr>
        <w:rPr>
          <w:sz w:val="2"/>
          <w:szCs w:val="2"/>
        </w:rPr>
      </w:pPr>
    </w:p>
    <w:p w14:paraId="485186F7" w14:textId="77777777" w:rsidR="00F90C0C" w:rsidRPr="00F90C0C" w:rsidRDefault="00F90C0C" w:rsidP="00F90C0C">
      <w:pPr>
        <w:rPr>
          <w:sz w:val="2"/>
          <w:szCs w:val="2"/>
        </w:rPr>
      </w:pPr>
    </w:p>
    <w:p w14:paraId="5329A6CA" w14:textId="77777777" w:rsidR="00F90C0C" w:rsidRPr="00F90C0C" w:rsidRDefault="00F90C0C" w:rsidP="00F90C0C">
      <w:pPr>
        <w:rPr>
          <w:sz w:val="2"/>
          <w:szCs w:val="2"/>
        </w:rPr>
      </w:pPr>
    </w:p>
    <w:p w14:paraId="487AD445" w14:textId="77777777" w:rsidR="00F90C0C" w:rsidRPr="00F90C0C" w:rsidRDefault="00F90C0C" w:rsidP="00F90C0C">
      <w:pPr>
        <w:rPr>
          <w:sz w:val="2"/>
          <w:szCs w:val="2"/>
        </w:rPr>
      </w:pPr>
    </w:p>
    <w:p w14:paraId="2984D95D" w14:textId="77777777" w:rsidR="00F90C0C" w:rsidRPr="00F90C0C" w:rsidRDefault="00F90C0C" w:rsidP="00F90C0C">
      <w:pPr>
        <w:rPr>
          <w:sz w:val="2"/>
          <w:szCs w:val="2"/>
        </w:rPr>
      </w:pPr>
    </w:p>
    <w:p w14:paraId="01C0773C" w14:textId="77777777" w:rsidR="00F90C0C" w:rsidRPr="00F90C0C" w:rsidRDefault="00F90C0C" w:rsidP="00F90C0C">
      <w:pPr>
        <w:rPr>
          <w:sz w:val="2"/>
          <w:szCs w:val="2"/>
        </w:rPr>
      </w:pPr>
    </w:p>
    <w:p w14:paraId="68572C36" w14:textId="77777777" w:rsidR="00F90C0C" w:rsidRPr="00F90C0C" w:rsidRDefault="00F90C0C" w:rsidP="00F90C0C">
      <w:pPr>
        <w:rPr>
          <w:sz w:val="2"/>
          <w:szCs w:val="2"/>
        </w:rPr>
      </w:pPr>
    </w:p>
    <w:p w14:paraId="29EECD5C" w14:textId="77777777" w:rsidR="00F90C0C" w:rsidRPr="00F90C0C" w:rsidRDefault="00F90C0C" w:rsidP="00F90C0C">
      <w:pPr>
        <w:rPr>
          <w:sz w:val="2"/>
          <w:szCs w:val="2"/>
        </w:rPr>
      </w:pPr>
    </w:p>
    <w:p w14:paraId="0FF43FE2" w14:textId="77777777" w:rsidR="00F90C0C" w:rsidRPr="00F90C0C" w:rsidRDefault="00F90C0C" w:rsidP="00F90C0C">
      <w:pPr>
        <w:rPr>
          <w:sz w:val="2"/>
          <w:szCs w:val="2"/>
        </w:rPr>
      </w:pPr>
    </w:p>
    <w:p w14:paraId="4120C950" w14:textId="77777777" w:rsidR="00F90C0C" w:rsidRPr="00F90C0C" w:rsidRDefault="00F90C0C" w:rsidP="00F90C0C">
      <w:pPr>
        <w:rPr>
          <w:sz w:val="2"/>
          <w:szCs w:val="2"/>
        </w:rPr>
      </w:pPr>
    </w:p>
    <w:p w14:paraId="72C56B72" w14:textId="77777777" w:rsidR="00F90C0C" w:rsidRPr="00F90C0C" w:rsidRDefault="00F90C0C" w:rsidP="00F90C0C">
      <w:pPr>
        <w:rPr>
          <w:sz w:val="2"/>
          <w:szCs w:val="2"/>
        </w:rPr>
      </w:pPr>
    </w:p>
    <w:p w14:paraId="1EB45D33" w14:textId="77777777" w:rsidR="00F90C0C" w:rsidRPr="00F90C0C" w:rsidRDefault="00F90C0C" w:rsidP="00F90C0C">
      <w:pPr>
        <w:rPr>
          <w:sz w:val="2"/>
          <w:szCs w:val="2"/>
        </w:rPr>
      </w:pPr>
    </w:p>
    <w:p w14:paraId="1F1745E8" w14:textId="77777777" w:rsidR="00F90C0C" w:rsidRPr="00F90C0C" w:rsidRDefault="00F90C0C" w:rsidP="00F90C0C">
      <w:pPr>
        <w:rPr>
          <w:sz w:val="2"/>
          <w:szCs w:val="2"/>
        </w:rPr>
      </w:pPr>
    </w:p>
    <w:p w14:paraId="1BB25059" w14:textId="77777777" w:rsidR="00F90C0C" w:rsidRPr="00F90C0C" w:rsidRDefault="00F90C0C" w:rsidP="00F90C0C">
      <w:pPr>
        <w:rPr>
          <w:sz w:val="2"/>
          <w:szCs w:val="2"/>
        </w:rPr>
      </w:pPr>
    </w:p>
    <w:p w14:paraId="6469D2FB" w14:textId="77777777" w:rsidR="00F90C0C" w:rsidRPr="00F90C0C" w:rsidRDefault="00F90C0C" w:rsidP="00F90C0C">
      <w:pPr>
        <w:rPr>
          <w:sz w:val="2"/>
          <w:szCs w:val="2"/>
        </w:rPr>
      </w:pPr>
    </w:p>
    <w:p w14:paraId="2454397E" w14:textId="77777777" w:rsidR="00F90C0C" w:rsidRPr="00F90C0C" w:rsidRDefault="00F90C0C" w:rsidP="00F90C0C">
      <w:pPr>
        <w:rPr>
          <w:sz w:val="2"/>
          <w:szCs w:val="2"/>
        </w:rPr>
      </w:pPr>
    </w:p>
    <w:p w14:paraId="64CE7DC9" w14:textId="77777777" w:rsidR="00F90C0C" w:rsidRPr="00F90C0C" w:rsidRDefault="00F90C0C" w:rsidP="00F90C0C">
      <w:pPr>
        <w:rPr>
          <w:sz w:val="2"/>
          <w:szCs w:val="2"/>
        </w:rPr>
      </w:pPr>
    </w:p>
    <w:p w14:paraId="38E0059E" w14:textId="77777777" w:rsidR="00F90C0C" w:rsidRPr="00F90C0C" w:rsidRDefault="00F90C0C" w:rsidP="00F90C0C">
      <w:pPr>
        <w:rPr>
          <w:sz w:val="2"/>
          <w:szCs w:val="2"/>
        </w:rPr>
      </w:pPr>
    </w:p>
    <w:p w14:paraId="27A6E89B" w14:textId="77777777" w:rsidR="00F90C0C" w:rsidRPr="00F90C0C" w:rsidRDefault="00F90C0C" w:rsidP="00F90C0C">
      <w:pPr>
        <w:rPr>
          <w:sz w:val="2"/>
          <w:szCs w:val="2"/>
        </w:rPr>
      </w:pPr>
    </w:p>
    <w:p w14:paraId="4104C2D2" w14:textId="77777777" w:rsidR="00F90C0C" w:rsidRPr="00F90C0C" w:rsidRDefault="00F90C0C" w:rsidP="00F90C0C">
      <w:pPr>
        <w:rPr>
          <w:sz w:val="2"/>
          <w:szCs w:val="2"/>
        </w:rPr>
      </w:pPr>
    </w:p>
    <w:p w14:paraId="5A3457D8" w14:textId="77777777" w:rsidR="00F90C0C" w:rsidRPr="00F90C0C" w:rsidRDefault="00F90C0C" w:rsidP="00F90C0C">
      <w:pPr>
        <w:rPr>
          <w:sz w:val="2"/>
          <w:szCs w:val="2"/>
        </w:rPr>
      </w:pPr>
    </w:p>
    <w:p w14:paraId="119C4A34" w14:textId="77777777" w:rsidR="00F90C0C" w:rsidRPr="00F90C0C" w:rsidRDefault="00F90C0C" w:rsidP="00F90C0C">
      <w:pPr>
        <w:rPr>
          <w:sz w:val="2"/>
          <w:szCs w:val="2"/>
        </w:rPr>
      </w:pPr>
    </w:p>
    <w:p w14:paraId="66D29C40" w14:textId="77777777" w:rsidR="00F90C0C" w:rsidRPr="00F90C0C" w:rsidRDefault="00F90C0C" w:rsidP="00F90C0C">
      <w:pPr>
        <w:rPr>
          <w:sz w:val="2"/>
          <w:szCs w:val="2"/>
        </w:rPr>
      </w:pPr>
    </w:p>
    <w:p w14:paraId="690C0D66" w14:textId="77777777" w:rsidR="00F90C0C" w:rsidRPr="00F90C0C" w:rsidRDefault="00F90C0C" w:rsidP="00F90C0C">
      <w:pPr>
        <w:rPr>
          <w:sz w:val="2"/>
          <w:szCs w:val="2"/>
        </w:rPr>
      </w:pPr>
    </w:p>
    <w:p w14:paraId="354BE8D0" w14:textId="77777777" w:rsidR="00F90C0C" w:rsidRPr="00F90C0C" w:rsidRDefault="00F90C0C" w:rsidP="00F90C0C">
      <w:pPr>
        <w:rPr>
          <w:sz w:val="2"/>
          <w:szCs w:val="2"/>
        </w:rPr>
      </w:pPr>
    </w:p>
    <w:p w14:paraId="7AAB5D43" w14:textId="77777777" w:rsidR="00F90C0C" w:rsidRPr="00F90C0C" w:rsidRDefault="00F90C0C" w:rsidP="00F90C0C">
      <w:pPr>
        <w:rPr>
          <w:sz w:val="2"/>
          <w:szCs w:val="2"/>
        </w:rPr>
      </w:pPr>
    </w:p>
    <w:p w14:paraId="1661FF8A" w14:textId="77777777" w:rsidR="00F90C0C" w:rsidRPr="00F90C0C" w:rsidRDefault="00F90C0C" w:rsidP="00F90C0C">
      <w:pPr>
        <w:rPr>
          <w:sz w:val="2"/>
          <w:szCs w:val="2"/>
        </w:rPr>
      </w:pPr>
    </w:p>
    <w:p w14:paraId="169F94B4" w14:textId="77777777" w:rsidR="00F90C0C" w:rsidRPr="00F90C0C" w:rsidRDefault="00F90C0C" w:rsidP="00F90C0C">
      <w:pPr>
        <w:rPr>
          <w:sz w:val="2"/>
          <w:szCs w:val="2"/>
        </w:rPr>
      </w:pPr>
    </w:p>
    <w:p w14:paraId="5B2D6C23" w14:textId="77777777" w:rsidR="00F90C0C" w:rsidRPr="00F90C0C" w:rsidRDefault="00F90C0C" w:rsidP="00F90C0C">
      <w:pPr>
        <w:rPr>
          <w:sz w:val="2"/>
          <w:szCs w:val="2"/>
        </w:rPr>
      </w:pPr>
    </w:p>
    <w:p w14:paraId="5864DDD0" w14:textId="77777777" w:rsidR="00F90C0C" w:rsidRPr="00F90C0C" w:rsidRDefault="00F90C0C" w:rsidP="00F90C0C">
      <w:pPr>
        <w:rPr>
          <w:sz w:val="2"/>
          <w:szCs w:val="2"/>
        </w:rPr>
      </w:pPr>
    </w:p>
    <w:p w14:paraId="474073EA" w14:textId="77777777" w:rsidR="00F90C0C" w:rsidRPr="00F90C0C" w:rsidRDefault="00F90C0C" w:rsidP="00F90C0C">
      <w:pPr>
        <w:rPr>
          <w:sz w:val="2"/>
          <w:szCs w:val="2"/>
        </w:rPr>
      </w:pPr>
    </w:p>
    <w:p w14:paraId="6A7F72C3" w14:textId="77777777" w:rsidR="00F90C0C" w:rsidRPr="00F90C0C" w:rsidRDefault="00F90C0C" w:rsidP="00F90C0C">
      <w:pPr>
        <w:rPr>
          <w:sz w:val="2"/>
          <w:szCs w:val="2"/>
        </w:rPr>
      </w:pPr>
    </w:p>
    <w:p w14:paraId="7F2744E9" w14:textId="77777777" w:rsidR="00F90C0C" w:rsidRPr="00F90C0C" w:rsidRDefault="00F90C0C" w:rsidP="00F90C0C">
      <w:pPr>
        <w:rPr>
          <w:sz w:val="2"/>
          <w:szCs w:val="2"/>
        </w:rPr>
      </w:pPr>
    </w:p>
    <w:p w14:paraId="24462004" w14:textId="77777777" w:rsidR="00F90C0C" w:rsidRPr="00F90C0C" w:rsidRDefault="00F90C0C" w:rsidP="00F90C0C">
      <w:pPr>
        <w:rPr>
          <w:sz w:val="2"/>
          <w:szCs w:val="2"/>
        </w:rPr>
      </w:pPr>
    </w:p>
    <w:p w14:paraId="0C74702D" w14:textId="77777777" w:rsidR="00F90C0C" w:rsidRPr="00F90C0C" w:rsidRDefault="00F90C0C" w:rsidP="00F90C0C">
      <w:pPr>
        <w:rPr>
          <w:sz w:val="2"/>
          <w:szCs w:val="2"/>
        </w:rPr>
      </w:pPr>
    </w:p>
    <w:p w14:paraId="20F09AE8" w14:textId="77777777" w:rsidR="00F90C0C" w:rsidRPr="00F90C0C" w:rsidRDefault="00F90C0C" w:rsidP="00F90C0C">
      <w:pPr>
        <w:rPr>
          <w:sz w:val="2"/>
          <w:szCs w:val="2"/>
        </w:rPr>
      </w:pPr>
    </w:p>
    <w:p w14:paraId="6D36D76E" w14:textId="77777777" w:rsidR="00F90C0C" w:rsidRPr="00F90C0C" w:rsidRDefault="00F90C0C" w:rsidP="00F90C0C">
      <w:pPr>
        <w:rPr>
          <w:sz w:val="2"/>
          <w:szCs w:val="2"/>
        </w:rPr>
      </w:pPr>
    </w:p>
    <w:p w14:paraId="76CAC851" w14:textId="77777777" w:rsidR="00F90C0C" w:rsidRPr="00F90C0C" w:rsidRDefault="00F90C0C" w:rsidP="00F90C0C">
      <w:pPr>
        <w:rPr>
          <w:sz w:val="2"/>
          <w:szCs w:val="2"/>
        </w:rPr>
      </w:pPr>
    </w:p>
    <w:p w14:paraId="5E04D784" w14:textId="77777777" w:rsidR="00F90C0C" w:rsidRPr="00F90C0C" w:rsidRDefault="00F90C0C" w:rsidP="00F90C0C">
      <w:pPr>
        <w:rPr>
          <w:sz w:val="2"/>
          <w:szCs w:val="2"/>
        </w:rPr>
      </w:pPr>
    </w:p>
    <w:p w14:paraId="1B42AB9E" w14:textId="77777777" w:rsidR="00F90C0C" w:rsidRPr="00F90C0C" w:rsidRDefault="00F90C0C" w:rsidP="00F90C0C">
      <w:pPr>
        <w:rPr>
          <w:sz w:val="2"/>
          <w:szCs w:val="2"/>
        </w:rPr>
      </w:pPr>
    </w:p>
    <w:p w14:paraId="16EE0FFE" w14:textId="77777777" w:rsidR="00F90C0C" w:rsidRPr="00F90C0C" w:rsidRDefault="00F90C0C" w:rsidP="00F90C0C">
      <w:pPr>
        <w:rPr>
          <w:sz w:val="2"/>
          <w:szCs w:val="2"/>
        </w:rPr>
      </w:pPr>
    </w:p>
    <w:p w14:paraId="7907AFBA" w14:textId="77777777" w:rsidR="00F90C0C" w:rsidRPr="00F90C0C" w:rsidRDefault="00F90C0C" w:rsidP="00F90C0C">
      <w:pPr>
        <w:rPr>
          <w:sz w:val="2"/>
          <w:szCs w:val="2"/>
        </w:rPr>
      </w:pPr>
    </w:p>
    <w:p w14:paraId="4FDA1659" w14:textId="77777777" w:rsidR="00F90C0C" w:rsidRPr="00F90C0C" w:rsidRDefault="00F90C0C" w:rsidP="00F90C0C">
      <w:pPr>
        <w:rPr>
          <w:sz w:val="2"/>
          <w:szCs w:val="2"/>
        </w:rPr>
      </w:pPr>
    </w:p>
    <w:p w14:paraId="73E58E87" w14:textId="77777777" w:rsidR="00F90C0C" w:rsidRPr="00F90C0C" w:rsidRDefault="00F90C0C" w:rsidP="00F90C0C">
      <w:pPr>
        <w:rPr>
          <w:sz w:val="2"/>
          <w:szCs w:val="2"/>
        </w:rPr>
      </w:pPr>
    </w:p>
    <w:p w14:paraId="4C375B16" w14:textId="77777777" w:rsidR="00F90C0C" w:rsidRPr="00F90C0C" w:rsidRDefault="00F90C0C" w:rsidP="00F90C0C">
      <w:pPr>
        <w:rPr>
          <w:sz w:val="2"/>
          <w:szCs w:val="2"/>
        </w:rPr>
      </w:pPr>
    </w:p>
    <w:p w14:paraId="71B1AF97" w14:textId="77777777" w:rsidR="00F90C0C" w:rsidRPr="00F90C0C" w:rsidRDefault="00F90C0C" w:rsidP="00F90C0C">
      <w:pPr>
        <w:rPr>
          <w:sz w:val="2"/>
          <w:szCs w:val="2"/>
        </w:rPr>
      </w:pPr>
    </w:p>
    <w:p w14:paraId="41A80E36" w14:textId="77777777" w:rsidR="00F90C0C" w:rsidRPr="00F90C0C" w:rsidRDefault="00F90C0C" w:rsidP="00F90C0C">
      <w:pPr>
        <w:rPr>
          <w:sz w:val="2"/>
          <w:szCs w:val="2"/>
        </w:rPr>
      </w:pPr>
    </w:p>
    <w:p w14:paraId="1FD9F8E4" w14:textId="77777777" w:rsidR="00F90C0C" w:rsidRPr="00F90C0C" w:rsidRDefault="00F90C0C" w:rsidP="00F90C0C">
      <w:pPr>
        <w:rPr>
          <w:sz w:val="2"/>
          <w:szCs w:val="2"/>
        </w:rPr>
      </w:pPr>
    </w:p>
    <w:p w14:paraId="6ACF8C25" w14:textId="77777777" w:rsidR="00F90C0C" w:rsidRPr="00F90C0C" w:rsidRDefault="00F90C0C" w:rsidP="00F90C0C">
      <w:pPr>
        <w:rPr>
          <w:sz w:val="2"/>
          <w:szCs w:val="2"/>
        </w:rPr>
      </w:pPr>
    </w:p>
    <w:p w14:paraId="3C539C95" w14:textId="77777777" w:rsidR="00F90C0C" w:rsidRPr="00F90C0C" w:rsidRDefault="00F90C0C" w:rsidP="00F90C0C">
      <w:pPr>
        <w:rPr>
          <w:sz w:val="2"/>
          <w:szCs w:val="2"/>
        </w:rPr>
      </w:pPr>
    </w:p>
    <w:p w14:paraId="2C89E47B" w14:textId="77777777" w:rsidR="00F90C0C" w:rsidRPr="00F90C0C" w:rsidRDefault="00F90C0C" w:rsidP="00F90C0C">
      <w:pPr>
        <w:rPr>
          <w:sz w:val="2"/>
          <w:szCs w:val="2"/>
        </w:rPr>
      </w:pPr>
    </w:p>
    <w:p w14:paraId="7A89E093" w14:textId="77777777" w:rsidR="00F90C0C" w:rsidRPr="00F90C0C" w:rsidRDefault="00F90C0C" w:rsidP="00F90C0C">
      <w:pPr>
        <w:rPr>
          <w:sz w:val="2"/>
          <w:szCs w:val="2"/>
        </w:rPr>
      </w:pPr>
    </w:p>
    <w:p w14:paraId="496903FD" w14:textId="77777777" w:rsidR="00F90C0C" w:rsidRPr="00F90C0C" w:rsidRDefault="00F90C0C" w:rsidP="00F90C0C">
      <w:pPr>
        <w:rPr>
          <w:sz w:val="2"/>
          <w:szCs w:val="2"/>
        </w:rPr>
      </w:pPr>
    </w:p>
    <w:p w14:paraId="6CB56F3D" w14:textId="77777777" w:rsidR="00F90C0C" w:rsidRPr="00F90C0C" w:rsidRDefault="00F90C0C" w:rsidP="00F90C0C">
      <w:pPr>
        <w:rPr>
          <w:sz w:val="2"/>
          <w:szCs w:val="2"/>
        </w:rPr>
      </w:pPr>
    </w:p>
    <w:p w14:paraId="58DF6839" w14:textId="77777777" w:rsidR="00F90C0C" w:rsidRPr="00F90C0C" w:rsidRDefault="00F90C0C" w:rsidP="00F90C0C">
      <w:pPr>
        <w:rPr>
          <w:sz w:val="2"/>
          <w:szCs w:val="2"/>
        </w:rPr>
      </w:pPr>
    </w:p>
    <w:p w14:paraId="7253B5F6" w14:textId="77777777" w:rsidR="00F90C0C" w:rsidRPr="00F90C0C" w:rsidRDefault="00F90C0C" w:rsidP="00F90C0C">
      <w:pPr>
        <w:rPr>
          <w:sz w:val="2"/>
          <w:szCs w:val="2"/>
        </w:rPr>
      </w:pPr>
    </w:p>
    <w:p w14:paraId="7E53F99D" w14:textId="77777777" w:rsidR="00F90C0C" w:rsidRPr="00F90C0C" w:rsidRDefault="00F90C0C" w:rsidP="00F90C0C">
      <w:pPr>
        <w:rPr>
          <w:sz w:val="2"/>
          <w:szCs w:val="2"/>
        </w:rPr>
      </w:pPr>
    </w:p>
    <w:p w14:paraId="57AA332E" w14:textId="77777777" w:rsidR="00F90C0C" w:rsidRPr="00F90C0C" w:rsidRDefault="00F90C0C" w:rsidP="00F90C0C">
      <w:pPr>
        <w:rPr>
          <w:sz w:val="2"/>
          <w:szCs w:val="2"/>
        </w:rPr>
      </w:pPr>
    </w:p>
    <w:p w14:paraId="6C79D979" w14:textId="77777777" w:rsidR="00F90C0C" w:rsidRPr="00F90C0C" w:rsidRDefault="00F90C0C" w:rsidP="00F90C0C">
      <w:pPr>
        <w:rPr>
          <w:sz w:val="2"/>
          <w:szCs w:val="2"/>
        </w:rPr>
      </w:pPr>
    </w:p>
    <w:p w14:paraId="1AE481F0" w14:textId="77777777" w:rsidR="00F90C0C" w:rsidRPr="00F90C0C" w:rsidRDefault="00F90C0C" w:rsidP="00F90C0C">
      <w:pPr>
        <w:rPr>
          <w:sz w:val="2"/>
          <w:szCs w:val="2"/>
        </w:rPr>
      </w:pPr>
    </w:p>
    <w:p w14:paraId="48C407BE" w14:textId="77777777" w:rsidR="00F90C0C" w:rsidRPr="00F90C0C" w:rsidRDefault="00F90C0C" w:rsidP="00F90C0C">
      <w:pPr>
        <w:rPr>
          <w:sz w:val="2"/>
          <w:szCs w:val="2"/>
        </w:rPr>
      </w:pPr>
    </w:p>
    <w:p w14:paraId="30A4CB1F" w14:textId="77777777" w:rsidR="00F90C0C" w:rsidRPr="00F90C0C" w:rsidRDefault="00F90C0C" w:rsidP="00F90C0C">
      <w:pPr>
        <w:rPr>
          <w:sz w:val="2"/>
          <w:szCs w:val="2"/>
        </w:rPr>
      </w:pPr>
    </w:p>
    <w:p w14:paraId="569FBE9D" w14:textId="77777777" w:rsidR="00F90C0C" w:rsidRPr="00F90C0C" w:rsidRDefault="00F90C0C" w:rsidP="00F90C0C">
      <w:pPr>
        <w:rPr>
          <w:sz w:val="2"/>
          <w:szCs w:val="2"/>
        </w:rPr>
      </w:pPr>
    </w:p>
    <w:p w14:paraId="11409D98" w14:textId="77777777" w:rsidR="00F90C0C" w:rsidRPr="00F90C0C" w:rsidRDefault="00F90C0C" w:rsidP="00F90C0C">
      <w:pPr>
        <w:rPr>
          <w:sz w:val="2"/>
          <w:szCs w:val="2"/>
        </w:rPr>
      </w:pPr>
    </w:p>
    <w:p w14:paraId="2023DA4F" w14:textId="77777777" w:rsidR="00F90C0C" w:rsidRPr="00F90C0C" w:rsidRDefault="00F90C0C" w:rsidP="00F90C0C">
      <w:pPr>
        <w:rPr>
          <w:sz w:val="2"/>
          <w:szCs w:val="2"/>
        </w:rPr>
      </w:pPr>
    </w:p>
    <w:p w14:paraId="74AB3853" w14:textId="77777777" w:rsidR="00F90C0C" w:rsidRPr="00F90C0C" w:rsidRDefault="00F90C0C" w:rsidP="00F90C0C">
      <w:pPr>
        <w:rPr>
          <w:sz w:val="2"/>
          <w:szCs w:val="2"/>
        </w:rPr>
      </w:pPr>
    </w:p>
    <w:p w14:paraId="00F38886" w14:textId="77777777" w:rsidR="00F90C0C" w:rsidRPr="00F90C0C" w:rsidRDefault="00F90C0C" w:rsidP="00F90C0C">
      <w:pPr>
        <w:rPr>
          <w:sz w:val="2"/>
          <w:szCs w:val="2"/>
        </w:rPr>
      </w:pPr>
    </w:p>
    <w:p w14:paraId="5349C2BC" w14:textId="77777777" w:rsidR="00F90C0C" w:rsidRPr="00F90C0C" w:rsidRDefault="00F90C0C" w:rsidP="00F90C0C">
      <w:pPr>
        <w:rPr>
          <w:sz w:val="2"/>
          <w:szCs w:val="2"/>
        </w:rPr>
      </w:pPr>
    </w:p>
    <w:p w14:paraId="26D4025B" w14:textId="77777777" w:rsidR="00F90C0C" w:rsidRPr="00F90C0C" w:rsidRDefault="00F90C0C" w:rsidP="00F90C0C">
      <w:pPr>
        <w:rPr>
          <w:sz w:val="2"/>
          <w:szCs w:val="2"/>
        </w:rPr>
      </w:pPr>
    </w:p>
    <w:p w14:paraId="5FA20432" w14:textId="77777777" w:rsidR="00F90C0C" w:rsidRPr="00F90C0C" w:rsidRDefault="00F90C0C" w:rsidP="00F90C0C">
      <w:pPr>
        <w:rPr>
          <w:sz w:val="2"/>
          <w:szCs w:val="2"/>
        </w:rPr>
      </w:pPr>
    </w:p>
    <w:p w14:paraId="25F4D0AD" w14:textId="77777777" w:rsidR="00F90C0C" w:rsidRPr="00F90C0C" w:rsidRDefault="00F90C0C" w:rsidP="00F90C0C">
      <w:pPr>
        <w:rPr>
          <w:sz w:val="2"/>
          <w:szCs w:val="2"/>
        </w:rPr>
      </w:pPr>
    </w:p>
    <w:p w14:paraId="6FC824E4" w14:textId="77777777" w:rsidR="00F90C0C" w:rsidRPr="00F90C0C" w:rsidRDefault="00F90C0C" w:rsidP="00F90C0C">
      <w:pPr>
        <w:rPr>
          <w:sz w:val="2"/>
          <w:szCs w:val="2"/>
        </w:rPr>
      </w:pPr>
    </w:p>
    <w:p w14:paraId="59F55992" w14:textId="77777777" w:rsidR="00F90C0C" w:rsidRPr="00F90C0C" w:rsidRDefault="00F90C0C" w:rsidP="00F90C0C">
      <w:pPr>
        <w:rPr>
          <w:sz w:val="2"/>
          <w:szCs w:val="2"/>
        </w:rPr>
      </w:pPr>
    </w:p>
    <w:p w14:paraId="4D691240" w14:textId="77777777" w:rsidR="00F90C0C" w:rsidRPr="00F90C0C" w:rsidRDefault="00F90C0C" w:rsidP="00F90C0C">
      <w:pPr>
        <w:rPr>
          <w:sz w:val="2"/>
          <w:szCs w:val="2"/>
        </w:rPr>
      </w:pPr>
    </w:p>
    <w:p w14:paraId="0E98751A" w14:textId="77777777" w:rsidR="00F90C0C" w:rsidRPr="00F90C0C" w:rsidRDefault="00F90C0C" w:rsidP="00F90C0C">
      <w:pPr>
        <w:rPr>
          <w:sz w:val="2"/>
          <w:szCs w:val="2"/>
        </w:rPr>
      </w:pPr>
    </w:p>
    <w:p w14:paraId="342D17CE" w14:textId="77777777" w:rsidR="00F90C0C" w:rsidRPr="00F90C0C" w:rsidRDefault="00F90C0C" w:rsidP="00F90C0C">
      <w:pPr>
        <w:rPr>
          <w:sz w:val="2"/>
          <w:szCs w:val="2"/>
        </w:rPr>
      </w:pPr>
    </w:p>
    <w:p w14:paraId="62501ECB" w14:textId="77777777" w:rsidR="00F90C0C" w:rsidRPr="00F90C0C" w:rsidRDefault="00F90C0C" w:rsidP="00F90C0C">
      <w:pPr>
        <w:rPr>
          <w:sz w:val="2"/>
          <w:szCs w:val="2"/>
        </w:rPr>
      </w:pPr>
    </w:p>
    <w:p w14:paraId="21771086" w14:textId="77777777" w:rsidR="00F90C0C" w:rsidRPr="00F90C0C" w:rsidRDefault="00F90C0C" w:rsidP="00F90C0C">
      <w:pPr>
        <w:rPr>
          <w:sz w:val="2"/>
          <w:szCs w:val="2"/>
        </w:rPr>
      </w:pPr>
    </w:p>
    <w:p w14:paraId="75E7CF4C" w14:textId="77777777" w:rsidR="00F90C0C" w:rsidRPr="00F90C0C" w:rsidRDefault="00F90C0C" w:rsidP="00F90C0C">
      <w:pPr>
        <w:rPr>
          <w:sz w:val="2"/>
          <w:szCs w:val="2"/>
        </w:rPr>
      </w:pPr>
    </w:p>
    <w:p w14:paraId="37FC0D6A" w14:textId="77777777" w:rsidR="00F90C0C" w:rsidRPr="00F90C0C" w:rsidRDefault="00F90C0C" w:rsidP="00F90C0C">
      <w:pPr>
        <w:rPr>
          <w:sz w:val="2"/>
          <w:szCs w:val="2"/>
        </w:rPr>
      </w:pPr>
    </w:p>
    <w:p w14:paraId="77253B2A" w14:textId="77777777" w:rsidR="00F90C0C" w:rsidRPr="00F90C0C" w:rsidRDefault="00F90C0C" w:rsidP="00F90C0C">
      <w:pPr>
        <w:rPr>
          <w:sz w:val="2"/>
          <w:szCs w:val="2"/>
        </w:rPr>
      </w:pPr>
    </w:p>
    <w:p w14:paraId="59249409" w14:textId="77777777" w:rsidR="00F90C0C" w:rsidRPr="00F90C0C" w:rsidRDefault="00F90C0C" w:rsidP="00F90C0C">
      <w:pPr>
        <w:rPr>
          <w:sz w:val="2"/>
          <w:szCs w:val="2"/>
        </w:rPr>
      </w:pPr>
    </w:p>
    <w:p w14:paraId="74B0EB63" w14:textId="77777777" w:rsidR="00F90C0C" w:rsidRPr="00F90C0C" w:rsidRDefault="00F90C0C" w:rsidP="00F90C0C">
      <w:pPr>
        <w:rPr>
          <w:sz w:val="2"/>
          <w:szCs w:val="2"/>
        </w:rPr>
      </w:pPr>
    </w:p>
    <w:p w14:paraId="23F76B6D" w14:textId="38D8BDB5" w:rsidR="00F90C0C" w:rsidRPr="00F90C0C" w:rsidRDefault="00F90C0C" w:rsidP="00F90C0C">
      <w:pPr>
        <w:tabs>
          <w:tab w:val="left" w:pos="924"/>
        </w:tabs>
        <w:rPr>
          <w:sz w:val="2"/>
          <w:szCs w:val="2"/>
        </w:rPr>
      </w:pPr>
      <w:r>
        <w:rPr>
          <w:sz w:val="2"/>
          <w:szCs w:val="2"/>
        </w:rPr>
        <w:tab/>
      </w:r>
    </w:p>
    <w:p w14:paraId="03B7AA19" w14:textId="77777777" w:rsidR="00F90C0C" w:rsidRPr="00F90C0C" w:rsidRDefault="00F90C0C" w:rsidP="00F90C0C">
      <w:pPr>
        <w:rPr>
          <w:sz w:val="2"/>
          <w:szCs w:val="2"/>
        </w:rPr>
      </w:pPr>
    </w:p>
    <w:p w14:paraId="3CD7AB70" w14:textId="77777777" w:rsidR="00F90C0C" w:rsidRPr="00F90C0C" w:rsidRDefault="00F90C0C" w:rsidP="00F90C0C">
      <w:pPr>
        <w:rPr>
          <w:sz w:val="2"/>
          <w:szCs w:val="2"/>
        </w:rPr>
      </w:pPr>
    </w:p>
    <w:p w14:paraId="5258F2B7" w14:textId="77777777" w:rsidR="00F90C0C" w:rsidRPr="00F90C0C" w:rsidRDefault="00F90C0C" w:rsidP="00F90C0C">
      <w:pPr>
        <w:rPr>
          <w:sz w:val="2"/>
          <w:szCs w:val="2"/>
        </w:rPr>
        <w:sectPr w:rsidR="00F90C0C" w:rsidRPr="00F90C0C"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BA" w14:textId="77777777">
        <w:trPr>
          <w:trHeight w:val="504"/>
        </w:trPr>
        <w:tc>
          <w:tcPr>
            <w:tcW w:w="1041" w:type="dxa"/>
          </w:tcPr>
          <w:p w14:paraId="5258F2B8" w14:textId="77777777" w:rsidR="00897AD7" w:rsidRDefault="00897AD7">
            <w:pPr>
              <w:pStyle w:val="TableParagraph"/>
              <w:rPr>
                <w:rFonts w:ascii="Times New Roman"/>
                <w:sz w:val="20"/>
              </w:rPr>
            </w:pPr>
          </w:p>
        </w:tc>
        <w:tc>
          <w:tcPr>
            <w:tcW w:w="8349" w:type="dxa"/>
          </w:tcPr>
          <w:p w14:paraId="5258F2B9" w14:textId="77777777" w:rsidR="00897AD7" w:rsidRDefault="003E62DF">
            <w:pPr>
              <w:pStyle w:val="TableParagraph"/>
              <w:spacing w:before="112"/>
              <w:ind w:left="179"/>
            </w:pPr>
            <w:r>
              <w:rPr>
                <w:u w:val="single"/>
              </w:rPr>
              <w:t>Monitoring / Post Change Over Checks</w:t>
            </w:r>
          </w:p>
        </w:tc>
      </w:tr>
      <w:tr w:rsidR="00897AD7" w14:paraId="5258F2C4" w14:textId="77777777">
        <w:trPr>
          <w:trHeight w:val="3601"/>
        </w:trPr>
        <w:tc>
          <w:tcPr>
            <w:tcW w:w="1041" w:type="dxa"/>
          </w:tcPr>
          <w:p w14:paraId="5258F2BB" w14:textId="77777777" w:rsidR="00897AD7" w:rsidRDefault="003E62DF">
            <w:pPr>
              <w:pStyle w:val="TableParagraph"/>
              <w:spacing w:before="113"/>
              <w:ind w:left="179"/>
            </w:pPr>
            <w:r>
              <w:t>C1</w:t>
            </w:r>
          </w:p>
        </w:tc>
        <w:tc>
          <w:tcPr>
            <w:tcW w:w="8349" w:type="dxa"/>
          </w:tcPr>
          <w:p w14:paraId="5258F2BC" w14:textId="77777777" w:rsidR="00897AD7" w:rsidRDefault="003E62DF">
            <w:pPr>
              <w:pStyle w:val="TableParagraph"/>
              <w:spacing w:before="113"/>
              <w:ind w:left="179" w:right="815"/>
            </w:pPr>
            <w:r>
              <w:t>Close monitoring should be maintained for following parameter / conditions (periodic recording every hour, till conditions are stabilized and normal):</w:t>
            </w:r>
          </w:p>
          <w:p w14:paraId="5258F2BD" w14:textId="77777777" w:rsidR="00897AD7" w:rsidRDefault="003E62DF">
            <w:pPr>
              <w:pStyle w:val="TableParagraph"/>
              <w:numPr>
                <w:ilvl w:val="0"/>
                <w:numId w:val="5"/>
              </w:numPr>
              <w:tabs>
                <w:tab w:val="left" w:pos="349"/>
              </w:tabs>
              <w:spacing w:line="265" w:lineRule="exact"/>
              <w:ind w:left="348" w:hanging="170"/>
            </w:pPr>
            <w:r>
              <w:t>FO temperature at engine</w:t>
            </w:r>
            <w:r>
              <w:rPr>
                <w:spacing w:val="-3"/>
              </w:rPr>
              <w:t xml:space="preserve"> </w:t>
            </w:r>
            <w:r>
              <w:t>inlet</w:t>
            </w:r>
          </w:p>
          <w:p w14:paraId="5258F2BE" w14:textId="77777777" w:rsidR="00897AD7" w:rsidRDefault="003E62DF">
            <w:pPr>
              <w:pStyle w:val="TableParagraph"/>
              <w:numPr>
                <w:ilvl w:val="0"/>
                <w:numId w:val="5"/>
              </w:numPr>
              <w:tabs>
                <w:tab w:val="left" w:pos="349"/>
              </w:tabs>
              <w:spacing w:before="1" w:line="265" w:lineRule="exact"/>
              <w:ind w:left="348" w:hanging="170"/>
            </w:pPr>
            <w:r>
              <w:t>FO</w:t>
            </w:r>
            <w:r>
              <w:rPr>
                <w:spacing w:val="-9"/>
              </w:rPr>
              <w:t xml:space="preserve"> </w:t>
            </w:r>
            <w:r>
              <w:t>viscosity</w:t>
            </w:r>
          </w:p>
          <w:p w14:paraId="5258F2BF" w14:textId="77777777" w:rsidR="00897AD7" w:rsidRDefault="003E62DF">
            <w:pPr>
              <w:pStyle w:val="TableParagraph"/>
              <w:numPr>
                <w:ilvl w:val="0"/>
                <w:numId w:val="5"/>
              </w:numPr>
              <w:tabs>
                <w:tab w:val="left" w:pos="349"/>
              </w:tabs>
              <w:spacing w:line="265" w:lineRule="exact"/>
              <w:ind w:left="348" w:hanging="170"/>
            </w:pPr>
            <w:r>
              <w:t>FO</w:t>
            </w:r>
            <w:r>
              <w:rPr>
                <w:spacing w:val="-4"/>
              </w:rPr>
              <w:t xml:space="preserve"> </w:t>
            </w:r>
            <w:r>
              <w:t>pressure</w:t>
            </w:r>
          </w:p>
          <w:p w14:paraId="5258F2C0" w14:textId="77777777" w:rsidR="00897AD7" w:rsidRDefault="003E62DF">
            <w:pPr>
              <w:pStyle w:val="TableParagraph"/>
              <w:numPr>
                <w:ilvl w:val="0"/>
                <w:numId w:val="5"/>
              </w:numPr>
              <w:tabs>
                <w:tab w:val="left" w:pos="349"/>
              </w:tabs>
              <w:ind w:left="348" w:hanging="170"/>
            </w:pPr>
            <w:r>
              <w:t>FO differential pressure across the</w:t>
            </w:r>
            <w:r>
              <w:rPr>
                <w:spacing w:val="-3"/>
              </w:rPr>
              <w:t xml:space="preserve"> </w:t>
            </w:r>
            <w:r>
              <w:t>filters</w:t>
            </w:r>
          </w:p>
          <w:p w14:paraId="5258F2C1" w14:textId="77777777" w:rsidR="00897AD7" w:rsidRDefault="003E62DF">
            <w:pPr>
              <w:pStyle w:val="TableParagraph"/>
              <w:numPr>
                <w:ilvl w:val="0"/>
                <w:numId w:val="5"/>
              </w:numPr>
              <w:tabs>
                <w:tab w:val="left" w:pos="349"/>
              </w:tabs>
              <w:spacing w:before="1" w:line="265" w:lineRule="exact"/>
              <w:ind w:left="348" w:hanging="170"/>
            </w:pPr>
            <w:r>
              <w:t>External leakages in the fuel</w:t>
            </w:r>
            <w:r>
              <w:rPr>
                <w:spacing w:val="-4"/>
              </w:rPr>
              <w:t xml:space="preserve"> </w:t>
            </w:r>
            <w:r>
              <w:t>system</w:t>
            </w:r>
          </w:p>
          <w:p w14:paraId="5258F2C2" w14:textId="77777777" w:rsidR="00897AD7" w:rsidRDefault="003E62DF">
            <w:pPr>
              <w:pStyle w:val="TableParagraph"/>
              <w:numPr>
                <w:ilvl w:val="0"/>
                <w:numId w:val="5"/>
              </w:numPr>
              <w:tabs>
                <w:tab w:val="left" w:pos="349"/>
              </w:tabs>
              <w:ind w:right="629" w:firstLine="0"/>
            </w:pPr>
            <w:r>
              <w:t>Fuel traces in the sight glass of degasification / vent line of mixing column / degasification</w:t>
            </w:r>
            <w:r>
              <w:rPr>
                <w:spacing w:val="-1"/>
              </w:rPr>
              <w:t xml:space="preserve"> </w:t>
            </w:r>
            <w:r>
              <w:t>chamber</w:t>
            </w:r>
          </w:p>
          <w:p w14:paraId="5258F2C3" w14:textId="77777777" w:rsidR="00897AD7" w:rsidRDefault="003E62DF">
            <w:pPr>
              <w:pStyle w:val="TableParagraph"/>
              <w:numPr>
                <w:ilvl w:val="0"/>
                <w:numId w:val="5"/>
              </w:numPr>
              <w:tabs>
                <w:tab w:val="left" w:pos="349"/>
              </w:tabs>
              <w:ind w:right="247" w:firstLine="0"/>
            </w:pPr>
            <w:r>
              <w:t xml:space="preserve">Sounding of tanks meant </w:t>
            </w:r>
            <w:proofErr w:type="gramStart"/>
            <w:r>
              <w:t>to collect</w:t>
            </w:r>
            <w:proofErr w:type="gramEnd"/>
            <w:r>
              <w:t xml:space="preserve"> fuel leak off </w:t>
            </w:r>
            <w:proofErr w:type="gramStart"/>
            <w:r>
              <w:t>as a result of</w:t>
            </w:r>
            <w:proofErr w:type="gramEnd"/>
            <w:r>
              <w:t xml:space="preserve"> leakages owing to change over to LSMGO (FO drain tank, FO leak off tank, FO overflow</w:t>
            </w:r>
            <w:r>
              <w:rPr>
                <w:spacing w:val="-19"/>
              </w:rPr>
              <w:t xml:space="preserve"> </w:t>
            </w:r>
            <w:r>
              <w:t>tank)</w:t>
            </w:r>
          </w:p>
        </w:tc>
      </w:tr>
      <w:tr w:rsidR="00897AD7" w14:paraId="5258F2CB" w14:textId="77777777">
        <w:trPr>
          <w:trHeight w:val="2399"/>
        </w:trPr>
        <w:tc>
          <w:tcPr>
            <w:tcW w:w="1041" w:type="dxa"/>
          </w:tcPr>
          <w:p w14:paraId="5258F2C5" w14:textId="77777777" w:rsidR="00897AD7" w:rsidRDefault="003E62DF">
            <w:pPr>
              <w:pStyle w:val="TableParagraph"/>
              <w:spacing w:before="112"/>
              <w:ind w:left="179"/>
            </w:pPr>
            <w:r>
              <w:t>C2</w:t>
            </w:r>
          </w:p>
        </w:tc>
        <w:tc>
          <w:tcPr>
            <w:tcW w:w="8349" w:type="dxa"/>
          </w:tcPr>
          <w:p w14:paraId="5258F2C6" w14:textId="77777777" w:rsidR="00897AD7" w:rsidRDefault="003E62DF">
            <w:pPr>
              <w:pStyle w:val="TableParagraph"/>
              <w:spacing w:before="112"/>
              <w:ind w:left="179" w:right="944"/>
            </w:pPr>
            <w:r>
              <w:rPr>
                <w:u w:val="single"/>
              </w:rPr>
              <w:t>If fuel oil temperature is unable to be reduced</w:t>
            </w:r>
            <w:r>
              <w:t xml:space="preserve"> (down to MGO service tank temperature + 5 deg. C., for installations without MGO Cooler) –</w:t>
            </w:r>
          </w:p>
          <w:p w14:paraId="5258F2C7" w14:textId="77777777" w:rsidR="00897AD7" w:rsidRDefault="00897AD7">
            <w:pPr>
              <w:pStyle w:val="TableParagraph"/>
            </w:pPr>
          </w:p>
          <w:p w14:paraId="5258F2C8" w14:textId="77777777" w:rsidR="00897AD7" w:rsidRDefault="003E62DF">
            <w:pPr>
              <w:pStyle w:val="TableParagraph"/>
              <w:numPr>
                <w:ilvl w:val="0"/>
                <w:numId w:val="4"/>
              </w:numPr>
              <w:tabs>
                <w:tab w:val="left" w:pos="349"/>
              </w:tabs>
              <w:ind w:right="342" w:firstLine="0"/>
            </w:pPr>
            <w:r>
              <w:t>Check for any sources of heat ingress due to leaking steam valves. If</w:t>
            </w:r>
            <w:r>
              <w:rPr>
                <w:spacing w:val="-37"/>
              </w:rPr>
              <w:t xml:space="preserve"> </w:t>
            </w:r>
            <w:r>
              <w:t>required, any steam valves found to be not holding, should be</w:t>
            </w:r>
            <w:r>
              <w:rPr>
                <w:spacing w:val="-12"/>
              </w:rPr>
              <w:t xml:space="preserve"> </w:t>
            </w:r>
            <w:r>
              <w:t>blanked.</w:t>
            </w:r>
          </w:p>
          <w:p w14:paraId="5258F2C9" w14:textId="77777777" w:rsidR="00897AD7" w:rsidRDefault="00897AD7">
            <w:pPr>
              <w:pStyle w:val="TableParagraph"/>
            </w:pPr>
          </w:p>
          <w:p w14:paraId="5258F2CA" w14:textId="77777777" w:rsidR="00897AD7" w:rsidRDefault="003E62DF">
            <w:pPr>
              <w:pStyle w:val="TableParagraph"/>
              <w:numPr>
                <w:ilvl w:val="0"/>
                <w:numId w:val="4"/>
              </w:numPr>
              <w:tabs>
                <w:tab w:val="left" w:pos="349"/>
              </w:tabs>
              <w:ind w:left="348" w:hanging="170"/>
            </w:pPr>
            <w:r>
              <w:t>Check that MGO cooler is operating satisfactorily, if</w:t>
            </w:r>
            <w:r>
              <w:rPr>
                <w:spacing w:val="-8"/>
              </w:rPr>
              <w:t xml:space="preserve"> </w:t>
            </w:r>
            <w:r>
              <w:t>provided.</w:t>
            </w:r>
          </w:p>
        </w:tc>
      </w:tr>
    </w:tbl>
    <w:p w14:paraId="5258F2D3" w14:textId="77777777" w:rsidR="00897AD7" w:rsidRDefault="00897AD7">
      <w:p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DE" w14:textId="77777777">
        <w:trPr>
          <w:trHeight w:val="4800"/>
        </w:trPr>
        <w:tc>
          <w:tcPr>
            <w:tcW w:w="1041" w:type="dxa"/>
          </w:tcPr>
          <w:p w14:paraId="5258F2D4" w14:textId="77777777" w:rsidR="00897AD7" w:rsidRDefault="003E62DF">
            <w:pPr>
              <w:pStyle w:val="TableParagraph"/>
              <w:spacing w:before="112"/>
              <w:ind w:left="179"/>
            </w:pPr>
            <w:r>
              <w:lastRenderedPageBreak/>
              <w:t>C4</w:t>
            </w:r>
          </w:p>
        </w:tc>
        <w:tc>
          <w:tcPr>
            <w:tcW w:w="8349" w:type="dxa"/>
          </w:tcPr>
          <w:p w14:paraId="5258F2D5" w14:textId="77777777" w:rsidR="00897AD7" w:rsidRDefault="003E62DF">
            <w:pPr>
              <w:pStyle w:val="TableParagraph"/>
              <w:spacing w:before="112"/>
              <w:ind w:left="179" w:right="295"/>
            </w:pPr>
            <w:r>
              <w:rPr>
                <w:u w:val="single"/>
              </w:rPr>
              <w:t>Drop or fluctuation of fuel pressure</w:t>
            </w:r>
            <w:r>
              <w:t xml:space="preserve"> could possibly be due to heating and gasification of LSMGO, accompanied </w:t>
            </w:r>
            <w:proofErr w:type="gramStart"/>
            <w:r>
              <w:t>with</w:t>
            </w:r>
            <w:proofErr w:type="gramEnd"/>
            <w:r>
              <w:t xml:space="preserve"> sticking / malfunctioning degasification flap valve (on top of mixing column). </w:t>
            </w:r>
            <w:proofErr w:type="gramStart"/>
            <w:r>
              <w:t>Following</w:t>
            </w:r>
            <w:proofErr w:type="gramEnd"/>
            <w:r>
              <w:t xml:space="preserve"> measures may be needed:</w:t>
            </w:r>
          </w:p>
          <w:p w14:paraId="5258F2D6" w14:textId="77777777" w:rsidR="00897AD7" w:rsidRDefault="00897AD7">
            <w:pPr>
              <w:pStyle w:val="TableParagraph"/>
            </w:pPr>
          </w:p>
          <w:p w14:paraId="5258F2D7" w14:textId="77777777" w:rsidR="00897AD7" w:rsidRDefault="003E62DF">
            <w:pPr>
              <w:pStyle w:val="TableParagraph"/>
              <w:numPr>
                <w:ilvl w:val="0"/>
                <w:numId w:val="3"/>
              </w:numPr>
              <w:tabs>
                <w:tab w:val="left" w:pos="349"/>
              </w:tabs>
              <w:ind w:left="348" w:hanging="170"/>
            </w:pPr>
            <w:r>
              <w:t>Checking for sources of heat ingress, and elimination / blanking (as</w:t>
            </w:r>
            <w:r>
              <w:rPr>
                <w:spacing w:val="-30"/>
              </w:rPr>
              <w:t xml:space="preserve"> </w:t>
            </w:r>
            <w:r>
              <w:t>appropriate).</w:t>
            </w:r>
          </w:p>
          <w:p w14:paraId="5258F2D8" w14:textId="77777777" w:rsidR="00897AD7" w:rsidRDefault="00897AD7">
            <w:pPr>
              <w:pStyle w:val="TableParagraph"/>
            </w:pPr>
          </w:p>
          <w:p w14:paraId="5258F2D9" w14:textId="77777777" w:rsidR="00897AD7" w:rsidRDefault="003E62DF">
            <w:pPr>
              <w:pStyle w:val="TableParagraph"/>
              <w:numPr>
                <w:ilvl w:val="0"/>
                <w:numId w:val="3"/>
              </w:numPr>
              <w:tabs>
                <w:tab w:val="left" w:pos="349"/>
              </w:tabs>
              <w:spacing w:before="1"/>
              <w:ind w:right="286" w:firstLine="0"/>
            </w:pPr>
            <w:r>
              <w:t>Isolate mixing column / degasification chamber by closing all connected</w:t>
            </w:r>
            <w:r>
              <w:rPr>
                <w:spacing w:val="-33"/>
              </w:rPr>
              <w:t xml:space="preserve"> </w:t>
            </w:r>
            <w:r>
              <w:t>valves, after opening fuel return to service tank. Drain mixing column, confirm that it is not pressurized, and open the degasification flap valve for checking /</w:t>
            </w:r>
            <w:r>
              <w:rPr>
                <w:spacing w:val="-27"/>
              </w:rPr>
              <w:t xml:space="preserve"> </w:t>
            </w:r>
            <w:r>
              <w:t>servicing.</w:t>
            </w:r>
          </w:p>
          <w:p w14:paraId="5258F2DA" w14:textId="77777777" w:rsidR="00897AD7" w:rsidRDefault="00897AD7">
            <w:pPr>
              <w:pStyle w:val="TableParagraph"/>
              <w:spacing w:before="11"/>
              <w:rPr>
                <w:sz w:val="21"/>
              </w:rPr>
            </w:pPr>
          </w:p>
          <w:p w14:paraId="5258F2DB" w14:textId="77777777" w:rsidR="00897AD7" w:rsidRDefault="003E62DF">
            <w:pPr>
              <w:pStyle w:val="TableParagraph"/>
              <w:numPr>
                <w:ilvl w:val="0"/>
                <w:numId w:val="3"/>
              </w:numPr>
              <w:tabs>
                <w:tab w:val="left" w:pos="349"/>
              </w:tabs>
              <w:ind w:right="291" w:firstLine="0"/>
            </w:pPr>
            <w:r>
              <w:t>Change over to stand by pump (supply pump or circulating pump), to</w:t>
            </w:r>
            <w:r>
              <w:rPr>
                <w:spacing w:val="-30"/>
              </w:rPr>
              <w:t xml:space="preserve"> </w:t>
            </w:r>
            <w:r>
              <w:t>ascertain Pump is operating efficiently /</w:t>
            </w:r>
            <w:r>
              <w:rPr>
                <w:spacing w:val="-4"/>
              </w:rPr>
              <w:t xml:space="preserve"> </w:t>
            </w:r>
            <w:r>
              <w:t>normally.</w:t>
            </w:r>
          </w:p>
          <w:p w14:paraId="5258F2DC" w14:textId="77777777" w:rsidR="00897AD7" w:rsidRDefault="00897AD7">
            <w:pPr>
              <w:pStyle w:val="TableParagraph"/>
            </w:pPr>
          </w:p>
          <w:p w14:paraId="5258F2DD" w14:textId="77777777" w:rsidR="00897AD7" w:rsidRDefault="003E62DF">
            <w:pPr>
              <w:pStyle w:val="TableParagraph"/>
              <w:numPr>
                <w:ilvl w:val="0"/>
                <w:numId w:val="3"/>
              </w:numPr>
              <w:tabs>
                <w:tab w:val="left" w:pos="349"/>
              </w:tabs>
              <w:spacing w:before="1"/>
              <w:ind w:right="490" w:firstLine="0"/>
            </w:pPr>
            <w:r>
              <w:t>If certain pressure regulating valve / relief valve is suspected to be leaking,</w:t>
            </w:r>
            <w:r>
              <w:rPr>
                <w:spacing w:val="-43"/>
              </w:rPr>
              <w:t xml:space="preserve"> </w:t>
            </w:r>
            <w:r>
              <w:t>it may be adjusted or considered for opening for servicing / inspection (after isolation).</w:t>
            </w:r>
          </w:p>
        </w:tc>
      </w:tr>
      <w:tr w:rsidR="00897AD7" w14:paraId="5258F2E3" w14:textId="77777777">
        <w:trPr>
          <w:trHeight w:val="1302"/>
        </w:trPr>
        <w:tc>
          <w:tcPr>
            <w:tcW w:w="1041" w:type="dxa"/>
          </w:tcPr>
          <w:p w14:paraId="5258F2DF" w14:textId="77777777" w:rsidR="00897AD7" w:rsidRDefault="003E62DF">
            <w:pPr>
              <w:pStyle w:val="TableParagraph"/>
              <w:spacing w:before="113"/>
              <w:ind w:left="179"/>
            </w:pPr>
            <w:r>
              <w:t>C5</w:t>
            </w:r>
          </w:p>
        </w:tc>
        <w:tc>
          <w:tcPr>
            <w:tcW w:w="8349" w:type="dxa"/>
          </w:tcPr>
          <w:p w14:paraId="5258F2E0" w14:textId="77777777" w:rsidR="00897AD7" w:rsidRDefault="003E62DF">
            <w:pPr>
              <w:pStyle w:val="TableParagraph"/>
              <w:spacing w:before="113"/>
              <w:ind w:left="179"/>
            </w:pPr>
            <w:r>
              <w:rPr>
                <w:u w:val="single"/>
              </w:rPr>
              <w:t>If differential pressure across the filter is observed to increase</w:t>
            </w:r>
            <w:r>
              <w:t xml:space="preserve"> -</w:t>
            </w:r>
          </w:p>
          <w:p w14:paraId="5258F2E1" w14:textId="77777777" w:rsidR="00897AD7" w:rsidRDefault="00897AD7">
            <w:pPr>
              <w:pStyle w:val="TableParagraph"/>
              <w:spacing w:before="11"/>
              <w:rPr>
                <w:sz w:val="21"/>
              </w:rPr>
            </w:pPr>
          </w:p>
          <w:p w14:paraId="5258F2E2" w14:textId="77777777" w:rsidR="00897AD7" w:rsidRDefault="003E62DF">
            <w:pPr>
              <w:pStyle w:val="TableParagraph"/>
              <w:ind w:left="179" w:right="760"/>
            </w:pPr>
            <w:r>
              <w:t xml:space="preserve">Open up and clean the filter, after lining up the </w:t>
            </w:r>
            <w:proofErr w:type="gramStart"/>
            <w:r>
              <w:t>stand by</w:t>
            </w:r>
            <w:proofErr w:type="gramEnd"/>
            <w:r>
              <w:t xml:space="preserve"> / bypass filter, and isolating.</w:t>
            </w:r>
          </w:p>
        </w:tc>
      </w:tr>
      <w:tr w:rsidR="00897AD7" w14:paraId="5258F2E6" w14:textId="77777777">
        <w:trPr>
          <w:trHeight w:val="900"/>
        </w:trPr>
        <w:tc>
          <w:tcPr>
            <w:tcW w:w="1041" w:type="dxa"/>
          </w:tcPr>
          <w:p w14:paraId="5258F2E4" w14:textId="77777777" w:rsidR="00897AD7" w:rsidRDefault="003E62DF">
            <w:pPr>
              <w:pStyle w:val="TableParagraph"/>
              <w:spacing w:before="112"/>
              <w:ind w:left="179"/>
            </w:pPr>
            <w:r>
              <w:t>C6</w:t>
            </w:r>
          </w:p>
        </w:tc>
        <w:tc>
          <w:tcPr>
            <w:tcW w:w="8349" w:type="dxa"/>
          </w:tcPr>
          <w:p w14:paraId="5258F2E5" w14:textId="77777777" w:rsidR="00897AD7" w:rsidRDefault="003E62DF">
            <w:pPr>
              <w:pStyle w:val="TableParagraph"/>
              <w:spacing w:before="112"/>
              <w:ind w:left="179"/>
            </w:pPr>
            <w:r>
              <w:rPr>
                <w:u w:val="single"/>
              </w:rPr>
              <w:t>Any external leakages</w:t>
            </w:r>
            <w:r>
              <w:t xml:space="preserve"> should be identified, noted down, and rectified at earliest opportunity.</w:t>
            </w:r>
          </w:p>
        </w:tc>
      </w:tr>
      <w:tr w:rsidR="00897AD7" w14:paraId="5258F2EB" w14:textId="77777777">
        <w:trPr>
          <w:trHeight w:val="1799"/>
        </w:trPr>
        <w:tc>
          <w:tcPr>
            <w:tcW w:w="1041" w:type="dxa"/>
          </w:tcPr>
          <w:p w14:paraId="5258F2E7" w14:textId="77777777" w:rsidR="00897AD7" w:rsidRDefault="003E62DF">
            <w:pPr>
              <w:pStyle w:val="TableParagraph"/>
              <w:spacing w:before="112"/>
              <w:ind w:left="179"/>
            </w:pPr>
            <w:r>
              <w:t>C7</w:t>
            </w:r>
          </w:p>
        </w:tc>
        <w:tc>
          <w:tcPr>
            <w:tcW w:w="8349" w:type="dxa"/>
          </w:tcPr>
          <w:p w14:paraId="5258F2E8" w14:textId="77777777" w:rsidR="00897AD7" w:rsidRDefault="003E62DF">
            <w:pPr>
              <w:pStyle w:val="TableParagraph"/>
              <w:spacing w:before="112"/>
              <w:ind w:left="179"/>
            </w:pPr>
            <w:r>
              <w:rPr>
                <w:u w:val="single"/>
              </w:rPr>
              <w:t>If fuel is observed at degasification line sight glass</w:t>
            </w:r>
            <w:r>
              <w:t xml:space="preserve"> -</w:t>
            </w:r>
          </w:p>
          <w:p w14:paraId="5258F2E9" w14:textId="77777777" w:rsidR="00897AD7" w:rsidRDefault="00897AD7">
            <w:pPr>
              <w:pStyle w:val="TableParagraph"/>
            </w:pPr>
          </w:p>
          <w:p w14:paraId="5258F2EA" w14:textId="77777777" w:rsidR="00897AD7" w:rsidRDefault="003E62DF">
            <w:pPr>
              <w:pStyle w:val="TableParagraph"/>
              <w:ind w:left="179" w:right="329"/>
            </w:pPr>
            <w:r>
              <w:t xml:space="preserve">Degasification flap valve should be checked / serviced. Prior opening, start fuel return to service tank, isolate mixing column / degasification chamber by closing all connected valves, drain mixing column and confirm that it is not </w:t>
            </w:r>
            <w:proofErr w:type="spellStart"/>
            <w:r>
              <w:t>pressurised</w:t>
            </w:r>
            <w:proofErr w:type="spellEnd"/>
            <w:r>
              <w:t>.</w:t>
            </w:r>
          </w:p>
        </w:tc>
      </w:tr>
      <w:tr w:rsidR="00897AD7" w14:paraId="5258F2EE" w14:textId="77777777">
        <w:trPr>
          <w:trHeight w:val="1200"/>
        </w:trPr>
        <w:tc>
          <w:tcPr>
            <w:tcW w:w="1041" w:type="dxa"/>
          </w:tcPr>
          <w:p w14:paraId="5258F2EC" w14:textId="77777777" w:rsidR="00897AD7" w:rsidRDefault="003E62DF">
            <w:pPr>
              <w:pStyle w:val="TableParagraph"/>
              <w:spacing w:before="113"/>
              <w:ind w:left="179"/>
            </w:pPr>
            <w:r>
              <w:t>C8</w:t>
            </w:r>
          </w:p>
        </w:tc>
        <w:tc>
          <w:tcPr>
            <w:tcW w:w="8349" w:type="dxa"/>
          </w:tcPr>
          <w:p w14:paraId="5258F2ED" w14:textId="77777777" w:rsidR="00897AD7" w:rsidRDefault="003E62DF">
            <w:pPr>
              <w:pStyle w:val="TableParagraph"/>
              <w:spacing w:before="113" w:line="480" w:lineRule="auto"/>
              <w:ind w:left="179" w:right="131"/>
            </w:pPr>
            <w:r>
              <w:rPr>
                <w:u w:val="single"/>
              </w:rPr>
              <w:t>If fuel leak off has increased</w:t>
            </w:r>
            <w:r>
              <w:t xml:space="preserve"> (as observed form soundings of the respective tanks) Identify the source of </w:t>
            </w:r>
            <w:proofErr w:type="gramStart"/>
            <w:r>
              <w:t>leakage, and</w:t>
            </w:r>
            <w:proofErr w:type="gramEnd"/>
            <w:r>
              <w:t xml:space="preserve"> rectify at earliest opportunity.</w:t>
            </w:r>
          </w:p>
        </w:tc>
      </w:tr>
      <w:tr w:rsidR="00897AD7" w14:paraId="5258F2F1" w14:textId="77777777">
        <w:trPr>
          <w:trHeight w:val="899"/>
        </w:trPr>
        <w:tc>
          <w:tcPr>
            <w:tcW w:w="1041" w:type="dxa"/>
          </w:tcPr>
          <w:p w14:paraId="00D9BF0A" w14:textId="77777777" w:rsidR="00897AD7" w:rsidRDefault="003E62DF">
            <w:pPr>
              <w:pStyle w:val="TableParagraph"/>
              <w:spacing w:before="112"/>
              <w:ind w:left="179"/>
            </w:pPr>
            <w:r>
              <w:t>C9</w:t>
            </w:r>
          </w:p>
          <w:p w14:paraId="7A85EDAB" w14:textId="77777777" w:rsidR="00F90C0C" w:rsidRPr="00F90C0C" w:rsidRDefault="00F90C0C" w:rsidP="00F90C0C"/>
          <w:p w14:paraId="174CB625" w14:textId="77777777" w:rsidR="00F90C0C" w:rsidRPr="00F90C0C" w:rsidRDefault="00F90C0C" w:rsidP="00F90C0C"/>
          <w:p w14:paraId="5F01E501" w14:textId="77777777" w:rsidR="00F90C0C" w:rsidRPr="00F90C0C" w:rsidRDefault="00F90C0C" w:rsidP="00F90C0C"/>
          <w:p w14:paraId="3A383D13" w14:textId="77777777" w:rsidR="00F90C0C" w:rsidRPr="00F90C0C" w:rsidRDefault="00F90C0C" w:rsidP="00F90C0C"/>
          <w:p w14:paraId="02AD975F" w14:textId="77777777" w:rsidR="00F90C0C" w:rsidRPr="00F90C0C" w:rsidRDefault="00F90C0C" w:rsidP="00F90C0C"/>
          <w:p w14:paraId="5F8C99F6" w14:textId="77777777" w:rsidR="00F90C0C" w:rsidRPr="00F90C0C" w:rsidRDefault="00F90C0C" w:rsidP="00F90C0C"/>
          <w:p w14:paraId="59FD1884" w14:textId="77777777" w:rsidR="00F90C0C" w:rsidRPr="00F90C0C" w:rsidRDefault="00F90C0C" w:rsidP="00F90C0C"/>
          <w:p w14:paraId="38D72CDC" w14:textId="77777777" w:rsidR="00F90C0C" w:rsidRPr="00F90C0C" w:rsidRDefault="00F90C0C" w:rsidP="00F90C0C"/>
          <w:p w14:paraId="14A20D49" w14:textId="77777777" w:rsidR="00F90C0C" w:rsidRPr="00F90C0C" w:rsidRDefault="00F90C0C" w:rsidP="00F90C0C"/>
          <w:p w14:paraId="5258F2EF" w14:textId="27E4774C" w:rsidR="00F90C0C" w:rsidRPr="00F90C0C" w:rsidRDefault="00F90C0C" w:rsidP="00F90C0C">
            <w:pPr>
              <w:tabs>
                <w:tab w:val="left" w:pos="720"/>
              </w:tabs>
            </w:pPr>
            <w:r>
              <w:tab/>
            </w:r>
          </w:p>
        </w:tc>
        <w:tc>
          <w:tcPr>
            <w:tcW w:w="8349" w:type="dxa"/>
          </w:tcPr>
          <w:p w14:paraId="5258F2F0" w14:textId="77777777" w:rsidR="00897AD7" w:rsidRDefault="003E62DF">
            <w:pPr>
              <w:pStyle w:val="TableParagraph"/>
              <w:spacing w:before="112"/>
              <w:ind w:left="179" w:right="255"/>
            </w:pPr>
            <w:r>
              <w:t xml:space="preserve">Monitoring of parameters / conditions (as listed under points C1 to C8) should be maintained routinely, </w:t>
            </w:r>
            <w:proofErr w:type="gramStart"/>
            <w:r>
              <w:t>as long as</w:t>
            </w:r>
            <w:proofErr w:type="gramEnd"/>
            <w:r>
              <w:t xml:space="preserve"> fuel oil system is changed over to MGO.</w:t>
            </w:r>
          </w:p>
        </w:tc>
      </w:tr>
    </w:tbl>
    <w:p w14:paraId="5258F2F2" w14:textId="77777777" w:rsidR="00897AD7" w:rsidRDefault="00897AD7">
      <w:pPr>
        <w:sectPr w:rsidR="00897AD7" w:rsidSect="00D84C24">
          <w:pgSz w:w="11910" w:h="16840"/>
          <w:pgMar w:top="1400" w:right="1040" w:bottom="1480" w:left="1040" w:header="340" w:footer="1281"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8349"/>
      </w:tblGrid>
      <w:tr w:rsidR="00897AD7" w14:paraId="5258F2FA" w14:textId="77777777">
        <w:trPr>
          <w:trHeight w:val="3300"/>
        </w:trPr>
        <w:tc>
          <w:tcPr>
            <w:tcW w:w="1041" w:type="dxa"/>
          </w:tcPr>
          <w:p w14:paraId="5258F2F3" w14:textId="77777777" w:rsidR="00897AD7" w:rsidRDefault="003E62DF">
            <w:pPr>
              <w:pStyle w:val="TableParagraph"/>
              <w:spacing w:before="112"/>
              <w:ind w:left="179"/>
            </w:pPr>
            <w:r>
              <w:lastRenderedPageBreak/>
              <w:t>C10</w:t>
            </w:r>
          </w:p>
        </w:tc>
        <w:tc>
          <w:tcPr>
            <w:tcW w:w="8349" w:type="dxa"/>
          </w:tcPr>
          <w:p w14:paraId="5258F2F4" w14:textId="77777777" w:rsidR="00897AD7" w:rsidRDefault="003E62DF">
            <w:pPr>
              <w:pStyle w:val="TableParagraph"/>
              <w:spacing w:before="112"/>
              <w:ind w:left="179" w:right="116"/>
            </w:pPr>
            <w:r>
              <w:rPr>
                <w:u w:val="single"/>
              </w:rPr>
              <w:t>Optional</w:t>
            </w:r>
            <w:r>
              <w:t xml:space="preserve"> - It should be considered to use the opportunity, after </w:t>
            </w:r>
            <w:proofErr w:type="gramStart"/>
            <w:r>
              <w:t>complete</w:t>
            </w:r>
            <w:proofErr w:type="gramEnd"/>
            <w:r>
              <w:t xml:space="preserve"> change over to LSMGO, to carry out performance test on LSMGO (for main engine, auxiliary engines and pumps) in accordance with guidelines for performance test on LSMGO, if the tests are due (or will be due shortly).</w:t>
            </w:r>
          </w:p>
          <w:p w14:paraId="5258F2F5" w14:textId="77777777" w:rsidR="00897AD7" w:rsidRDefault="00897AD7">
            <w:pPr>
              <w:pStyle w:val="TableParagraph"/>
              <w:spacing w:before="1"/>
            </w:pPr>
          </w:p>
          <w:p w14:paraId="5258F2F6" w14:textId="77777777" w:rsidR="00897AD7" w:rsidRDefault="003E62DF">
            <w:pPr>
              <w:pStyle w:val="TableParagraph"/>
              <w:ind w:left="179"/>
            </w:pPr>
            <w:r>
              <w:t>For reference, vessels are required to carry out performance tests on LSMGO at frequencies advised below:</w:t>
            </w:r>
          </w:p>
          <w:p w14:paraId="5258F2F7" w14:textId="77777777" w:rsidR="00897AD7" w:rsidRDefault="003E62DF">
            <w:pPr>
              <w:pStyle w:val="TableParagraph"/>
              <w:numPr>
                <w:ilvl w:val="0"/>
                <w:numId w:val="2"/>
              </w:numPr>
              <w:tabs>
                <w:tab w:val="left" w:pos="349"/>
              </w:tabs>
              <w:spacing w:line="268" w:lineRule="exact"/>
              <w:ind w:hanging="170"/>
            </w:pPr>
            <w:r>
              <w:t xml:space="preserve">Auxiliary engines </w:t>
            </w:r>
            <w:r>
              <w:rPr>
                <w:rFonts w:ascii="Cambria Math" w:hAnsi="Cambria Math"/>
              </w:rPr>
              <w:t>‐</w:t>
            </w:r>
            <w:r>
              <w:rPr>
                <w:rFonts w:ascii="Cambria Math" w:hAnsi="Cambria Math"/>
                <w:spacing w:val="19"/>
              </w:rPr>
              <w:t xml:space="preserve"> </w:t>
            </w:r>
            <w:r>
              <w:t>Monthly</w:t>
            </w:r>
          </w:p>
          <w:p w14:paraId="5258F2F8" w14:textId="77777777" w:rsidR="00897AD7" w:rsidRDefault="003E62DF">
            <w:pPr>
              <w:pStyle w:val="TableParagraph"/>
              <w:numPr>
                <w:ilvl w:val="0"/>
                <w:numId w:val="2"/>
              </w:numPr>
              <w:tabs>
                <w:tab w:val="left" w:pos="349"/>
              </w:tabs>
              <w:ind w:hanging="170"/>
            </w:pPr>
            <w:r>
              <w:t xml:space="preserve">Main engines </w:t>
            </w:r>
            <w:r>
              <w:rPr>
                <w:rFonts w:ascii="Cambria Math" w:hAnsi="Cambria Math"/>
              </w:rPr>
              <w:t>‐</w:t>
            </w:r>
            <w:r>
              <w:rPr>
                <w:rFonts w:ascii="Cambria Math" w:hAnsi="Cambria Math"/>
                <w:spacing w:val="19"/>
              </w:rPr>
              <w:t xml:space="preserve"> </w:t>
            </w:r>
            <w:r>
              <w:t>Quarterly</w:t>
            </w:r>
          </w:p>
          <w:p w14:paraId="5258F2F9" w14:textId="77777777" w:rsidR="00897AD7" w:rsidRDefault="003E62DF">
            <w:pPr>
              <w:pStyle w:val="TableParagraph"/>
              <w:numPr>
                <w:ilvl w:val="0"/>
                <w:numId w:val="2"/>
              </w:numPr>
              <w:tabs>
                <w:tab w:val="left" w:pos="349"/>
              </w:tabs>
              <w:ind w:hanging="170"/>
            </w:pPr>
            <w:r>
              <w:t xml:space="preserve">Fuel pumps (supply / circulating / booster </w:t>
            </w:r>
            <w:proofErr w:type="gramStart"/>
            <w:r>
              <w:t xml:space="preserve">pumps) </w:t>
            </w:r>
            <w:r>
              <w:rPr>
                <w:rFonts w:ascii="Cambria Math" w:hAnsi="Cambria Math"/>
              </w:rPr>
              <w:t>‐</w:t>
            </w:r>
            <w:proofErr w:type="gramEnd"/>
            <w:r>
              <w:rPr>
                <w:rFonts w:ascii="Cambria Math" w:hAnsi="Cambria Math"/>
                <w:spacing w:val="9"/>
              </w:rPr>
              <w:t xml:space="preserve"> </w:t>
            </w:r>
            <w:r>
              <w:t>Quarterly</w:t>
            </w:r>
          </w:p>
        </w:tc>
      </w:tr>
      <w:tr w:rsidR="00897AD7" w14:paraId="5258F2FD" w14:textId="77777777">
        <w:trPr>
          <w:trHeight w:val="1200"/>
        </w:trPr>
        <w:tc>
          <w:tcPr>
            <w:tcW w:w="1041" w:type="dxa"/>
          </w:tcPr>
          <w:p w14:paraId="5258F2FB" w14:textId="77777777" w:rsidR="00897AD7" w:rsidRDefault="003E62DF">
            <w:pPr>
              <w:pStyle w:val="TableParagraph"/>
              <w:spacing w:before="113"/>
              <w:ind w:left="179"/>
            </w:pPr>
            <w:r>
              <w:t>C11</w:t>
            </w:r>
          </w:p>
        </w:tc>
        <w:tc>
          <w:tcPr>
            <w:tcW w:w="8349" w:type="dxa"/>
          </w:tcPr>
          <w:p w14:paraId="5258F2FC" w14:textId="77777777" w:rsidR="00897AD7" w:rsidRDefault="003E62DF">
            <w:pPr>
              <w:pStyle w:val="TableParagraph"/>
              <w:spacing w:before="113"/>
              <w:ind w:left="179" w:right="193"/>
            </w:pPr>
            <w:r>
              <w:t>Test main engine on both ahead and astern, after complete change over to LSMGO has been accomplished, no more than 12 hours before entering navigable waters, in line with requirements under CFR 164.25 (USCG)</w:t>
            </w:r>
          </w:p>
        </w:tc>
      </w:tr>
      <w:tr w:rsidR="00897AD7" w14:paraId="5258F300" w14:textId="77777777">
        <w:trPr>
          <w:trHeight w:val="1199"/>
        </w:trPr>
        <w:tc>
          <w:tcPr>
            <w:tcW w:w="1041" w:type="dxa"/>
          </w:tcPr>
          <w:p w14:paraId="5258F2FE" w14:textId="77777777" w:rsidR="00897AD7" w:rsidRDefault="003E62DF">
            <w:pPr>
              <w:pStyle w:val="TableParagraph"/>
              <w:spacing w:before="112"/>
              <w:ind w:left="179"/>
            </w:pPr>
            <w:r>
              <w:t>C12</w:t>
            </w:r>
          </w:p>
        </w:tc>
        <w:tc>
          <w:tcPr>
            <w:tcW w:w="8349" w:type="dxa"/>
          </w:tcPr>
          <w:p w14:paraId="5258F2FF" w14:textId="77777777" w:rsidR="00897AD7" w:rsidRDefault="003E62DF">
            <w:pPr>
              <w:pStyle w:val="TableParagraph"/>
              <w:spacing w:before="112"/>
              <w:ind w:left="179" w:right="90"/>
            </w:pPr>
            <w:r>
              <w:t xml:space="preserve">All FO filters in use, to be cleaned after 6 to 8 hours of change </w:t>
            </w:r>
            <w:proofErr w:type="spellStart"/>
            <w:r>
              <w:t>pover</w:t>
            </w:r>
            <w:proofErr w:type="spellEnd"/>
            <w:r>
              <w:t xml:space="preserve"> to MGO (Example, FO suction filter, Flow meter FO filter, Fuel oil hot filter / Auto backwash filters in both ME and AE service line).</w:t>
            </w:r>
          </w:p>
        </w:tc>
      </w:tr>
      <w:tr w:rsidR="00897AD7" w14:paraId="5258F307" w14:textId="77777777">
        <w:trPr>
          <w:trHeight w:val="4501"/>
        </w:trPr>
        <w:tc>
          <w:tcPr>
            <w:tcW w:w="1041" w:type="dxa"/>
          </w:tcPr>
          <w:p w14:paraId="5258F301" w14:textId="77777777" w:rsidR="00897AD7" w:rsidRDefault="003E62DF">
            <w:pPr>
              <w:pStyle w:val="TableParagraph"/>
              <w:spacing w:before="112"/>
              <w:ind w:left="179"/>
            </w:pPr>
            <w:r>
              <w:t>C13</w:t>
            </w:r>
          </w:p>
        </w:tc>
        <w:tc>
          <w:tcPr>
            <w:tcW w:w="8349" w:type="dxa"/>
          </w:tcPr>
          <w:p w14:paraId="5258F302" w14:textId="77777777" w:rsidR="00897AD7" w:rsidRDefault="003E62DF">
            <w:pPr>
              <w:pStyle w:val="TableParagraph"/>
              <w:spacing w:before="112"/>
              <w:ind w:left="179" w:right="250"/>
              <w:jc w:val="both"/>
            </w:pPr>
            <w:r>
              <w:rPr>
                <w:u w:val="single"/>
              </w:rPr>
              <w:t xml:space="preserve">If </w:t>
            </w:r>
            <w:proofErr w:type="gramStart"/>
            <w:r>
              <w:rPr>
                <w:u w:val="single"/>
              </w:rPr>
              <w:t>MGO</w:t>
            </w:r>
            <w:proofErr w:type="gramEnd"/>
            <w:r>
              <w:rPr>
                <w:u w:val="single"/>
              </w:rPr>
              <w:t xml:space="preserve"> cooler is not installed, when the main engine has been stopped, following</w:t>
            </w:r>
            <w:r>
              <w:t xml:space="preserve"> </w:t>
            </w:r>
            <w:r>
              <w:rPr>
                <w:u w:val="single"/>
              </w:rPr>
              <w:t>options</w:t>
            </w:r>
            <w:r>
              <w:t xml:space="preserve"> may be considered, to prevent FO temperature rise from circulation of oil in the main engine FO system, depending on provisions in the system:</w:t>
            </w:r>
          </w:p>
          <w:p w14:paraId="5258F303" w14:textId="77777777" w:rsidR="00897AD7" w:rsidRDefault="00897AD7">
            <w:pPr>
              <w:pStyle w:val="TableParagraph"/>
            </w:pPr>
          </w:p>
          <w:p w14:paraId="5258F304" w14:textId="77777777" w:rsidR="00897AD7" w:rsidRDefault="003E62DF">
            <w:pPr>
              <w:pStyle w:val="TableParagraph"/>
              <w:numPr>
                <w:ilvl w:val="0"/>
                <w:numId w:val="1"/>
              </w:numPr>
              <w:tabs>
                <w:tab w:val="left" w:pos="349"/>
              </w:tabs>
              <w:ind w:right="323" w:firstLine="0"/>
            </w:pPr>
            <w:r>
              <w:t>To stop main engine fuel oil circulating pump. AEs can be supplied either</w:t>
            </w:r>
            <w:r>
              <w:rPr>
                <w:spacing w:val="-29"/>
              </w:rPr>
              <w:t xml:space="preserve"> </w:t>
            </w:r>
            <w:r>
              <w:t xml:space="preserve">using AE FO circulating pump or the dedicated line (separate from main engine </w:t>
            </w:r>
            <w:proofErr w:type="spellStart"/>
            <w:r>
              <w:t>fo</w:t>
            </w:r>
            <w:proofErr w:type="spellEnd"/>
            <w:r>
              <w:t xml:space="preserve"> service line), if</w:t>
            </w:r>
            <w:r>
              <w:rPr>
                <w:spacing w:val="-3"/>
              </w:rPr>
              <w:t xml:space="preserve"> </w:t>
            </w:r>
            <w:r>
              <w:t>provided.</w:t>
            </w:r>
          </w:p>
          <w:p w14:paraId="5258F305" w14:textId="77777777" w:rsidR="00897AD7" w:rsidRDefault="00897AD7">
            <w:pPr>
              <w:pStyle w:val="TableParagraph"/>
            </w:pPr>
          </w:p>
          <w:p w14:paraId="5258F306" w14:textId="77777777" w:rsidR="00897AD7" w:rsidRDefault="003E62DF">
            <w:pPr>
              <w:pStyle w:val="TableParagraph"/>
              <w:numPr>
                <w:ilvl w:val="0"/>
                <w:numId w:val="1"/>
              </w:numPr>
              <w:tabs>
                <w:tab w:val="left" w:pos="349"/>
              </w:tabs>
              <w:ind w:right="98" w:firstLine="0"/>
            </w:pPr>
            <w:r>
              <w:t xml:space="preserve">To open fuel oil return valve to MGO service tank (if system is provided with a valve for return to MGO service tank), instead of circulating the fuel oil back to FO circulating pump. Before this option is exercised, it should be ensured that </w:t>
            </w:r>
            <w:proofErr w:type="gramStart"/>
            <w:r>
              <w:t>fuel</w:t>
            </w:r>
            <w:proofErr w:type="gramEnd"/>
            <w:r>
              <w:t xml:space="preserve"> line is adequately flushed, and no residual HFO remains in the system. If required, before changing over the return to MGO service tank, return should be directed to HFO service tank for some time to displace any residual HFO to HFO service</w:t>
            </w:r>
            <w:r>
              <w:rPr>
                <w:spacing w:val="-35"/>
              </w:rPr>
              <w:t xml:space="preserve"> </w:t>
            </w:r>
            <w:r>
              <w:t>tank.</w:t>
            </w:r>
          </w:p>
        </w:tc>
      </w:tr>
    </w:tbl>
    <w:p w14:paraId="5258F308" w14:textId="77777777" w:rsidR="003E62DF" w:rsidRDefault="003E62DF"/>
    <w:sectPr w:rsidR="003E62DF" w:rsidSect="00D84C24">
      <w:pgSz w:w="11910" w:h="16840"/>
      <w:pgMar w:top="1400" w:right="1040" w:bottom="1480" w:left="1040" w:header="340" w:footer="12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4133A" w14:textId="77777777" w:rsidR="00184D1F" w:rsidRDefault="00184D1F">
      <w:r>
        <w:separator/>
      </w:r>
    </w:p>
  </w:endnote>
  <w:endnote w:type="continuationSeparator" w:id="0">
    <w:p w14:paraId="6493FC2E" w14:textId="77777777" w:rsidR="00184D1F" w:rsidRDefault="0018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F327" w14:textId="77777777" w:rsidR="00897AD7" w:rsidRDefault="00000000">
    <w:pPr>
      <w:pStyle w:val="BodyText"/>
      <w:spacing w:before="0" w:line="14" w:lineRule="auto"/>
      <w:ind w:left="0"/>
      <w:rPr>
        <w:sz w:val="20"/>
      </w:rPr>
    </w:pPr>
    <w:r>
      <w:pict w14:anchorId="5258F328">
        <v:shapetype id="_x0000_t202" coordsize="21600,21600" o:spt="202" path="m,l,21600r21600,l21600,xe">
          <v:stroke joinstyle="miter"/>
          <v:path gradientshapeok="t" o:connecttype="rect"/>
        </v:shapetype>
        <v:shape id="_x0000_s1027" type="#_x0000_t202" style="position:absolute;margin-left:62pt;margin-top:762.85pt;width:63.5pt;height:14.1pt;z-index:-252294144;mso-position-horizontal-relative:page;mso-position-vertical-relative:page" filled="f" stroked="f">
          <v:textbox inset="0,0,0,0">
            <w:txbxContent>
              <w:p w14:paraId="5258F32B" w14:textId="04AA47B8" w:rsidR="00897AD7" w:rsidRDefault="003E62DF">
                <w:pPr>
                  <w:spacing w:before="20"/>
                  <w:ind w:left="20"/>
                  <w:rPr>
                    <w:sz w:val="20"/>
                  </w:rPr>
                </w:pPr>
                <w:r>
                  <w:rPr>
                    <w:sz w:val="20"/>
                  </w:rPr>
                  <w:t xml:space="preserve">Page </w:t>
                </w:r>
                <w:r w:rsidR="00F90C0C">
                  <w:t>11</w:t>
                </w:r>
                <w:r>
                  <w:rPr>
                    <w:sz w:val="20"/>
                  </w:rPr>
                  <w:t xml:space="preserve"> of 1</w:t>
                </w:r>
                <w:r w:rsidR="00F90C0C">
                  <w:rPr>
                    <w:sz w:val="20"/>
                  </w:rPr>
                  <w:t>3</w:t>
                </w:r>
              </w:p>
            </w:txbxContent>
          </v:textbox>
          <w10:wrap anchorx="page" anchory="page"/>
        </v:shape>
      </w:pict>
    </w:r>
    <w:r>
      <w:pict w14:anchorId="5258F329">
        <v:shape id="_x0000_s1026" type="#_x0000_t202" style="position:absolute;margin-left:235.1pt;margin-top:762.85pt;width:125.2pt;height:26.2pt;z-index:-252293120;mso-position-horizontal-relative:page;mso-position-vertical-relative:page" filled="f" stroked="f">
          <v:textbox inset="0,0,0,0">
            <w:txbxContent>
              <w:p w14:paraId="5258F32D" w14:textId="2153D1DC" w:rsidR="00897AD7" w:rsidRDefault="00897AD7">
                <w:pPr>
                  <w:ind w:left="2"/>
                  <w:jc w:val="center"/>
                  <w:rPr>
                    <w:sz w:val="20"/>
                  </w:rPr>
                </w:pPr>
              </w:p>
            </w:txbxContent>
          </v:textbox>
          <w10:wrap anchorx="page" anchory="page"/>
        </v:shape>
      </w:pict>
    </w:r>
    <w:r>
      <w:pict w14:anchorId="5258F32A">
        <v:shape id="_x0000_s1025" type="#_x0000_t202" style="position:absolute;margin-left:440.55pt;margin-top:762.85pt;width:92.9pt;height:14.1pt;z-index:-252292096;mso-position-horizontal-relative:page;mso-position-vertical-relative:page" filled="f" stroked="f">
          <v:textbox inset="0,0,0,0">
            <w:txbxContent>
              <w:p w14:paraId="5258F32E" w14:textId="27A6B5C5" w:rsidR="00897AD7" w:rsidRDefault="00897AD7">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6CA84" w14:textId="77777777" w:rsidR="00184D1F" w:rsidRDefault="00184D1F">
      <w:r>
        <w:separator/>
      </w:r>
    </w:p>
  </w:footnote>
  <w:footnote w:type="continuationSeparator" w:id="0">
    <w:p w14:paraId="3663F951" w14:textId="77777777" w:rsidR="00184D1F" w:rsidRDefault="0018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4C2B7E" w14:paraId="39A40F4A" w14:textId="77777777" w:rsidTr="0074733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4A6575DC" w14:textId="3CE8EF03" w:rsidR="004C2B7E" w:rsidRDefault="004C2B7E" w:rsidP="004C2B7E">
          <w:pPr>
            <w:pStyle w:val="DefaultText"/>
            <w:spacing w:line="256" w:lineRule="auto"/>
            <w:jc w:val="center"/>
            <w:rPr>
              <w:lang w:bidi="th-TH"/>
            </w:rPr>
          </w:pPr>
          <w:r>
            <w:rPr>
              <w:lang w:bidi="th-TH"/>
            </w:rPr>
            <w:t>FOM-4.</w:t>
          </w:r>
          <w:r w:rsidR="00E65291">
            <w:rPr>
              <w:lang w:bidi="th-TH"/>
            </w:rPr>
            <w:t>17</w:t>
          </w:r>
        </w:p>
      </w:tc>
      <w:tc>
        <w:tcPr>
          <w:tcW w:w="6303" w:type="dxa"/>
          <w:tcBorders>
            <w:top w:val="double" w:sz="6" w:space="0" w:color="auto"/>
            <w:left w:val="single" w:sz="6" w:space="0" w:color="auto"/>
            <w:bottom w:val="nil"/>
            <w:right w:val="nil"/>
          </w:tcBorders>
          <w:vAlign w:val="bottom"/>
        </w:tcPr>
        <w:p w14:paraId="31674D11" w14:textId="77777777" w:rsidR="004C2B7E" w:rsidRPr="00FE3C43" w:rsidRDefault="004C2B7E" w:rsidP="004C2B7E">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63045E57" w14:textId="36E50EFC" w:rsidR="004C2B7E" w:rsidRDefault="004C2B7E" w:rsidP="004C2B7E">
          <w:pPr>
            <w:pStyle w:val="TableText"/>
            <w:spacing w:line="256" w:lineRule="auto"/>
            <w:jc w:val="center"/>
            <w:rPr>
              <w:b/>
              <w:bCs/>
              <w:sz w:val="22"/>
              <w:lang w:eastAsia="ja-JP" w:bidi="th-TH"/>
            </w:rPr>
          </w:pPr>
          <w:r>
            <w:rPr>
              <w:rFonts w:ascii="Arial" w:hAnsi="Arial"/>
              <w:b/>
              <w:bCs/>
              <w:sz w:val="16"/>
              <w:lang w:bidi="th-TH"/>
            </w:rPr>
            <w:t>Doc No.: FOM 4.</w:t>
          </w:r>
          <w:r w:rsidR="00E65291">
            <w:rPr>
              <w:rFonts w:ascii="Arial" w:hAnsi="Arial"/>
              <w:b/>
              <w:bCs/>
              <w:sz w:val="16"/>
              <w:lang w:bidi="th-TH"/>
            </w:rPr>
            <w:t>17</w:t>
          </w:r>
        </w:p>
      </w:tc>
    </w:tr>
    <w:tr w:rsidR="004C2B7E" w14:paraId="1DCCCE40" w14:textId="77777777" w:rsidTr="0074733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65EB61FF" w14:textId="77777777" w:rsidR="004C2B7E" w:rsidRDefault="004C2B7E" w:rsidP="004C2B7E">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21B64DB" w14:textId="77777777" w:rsidR="004C2B7E" w:rsidRPr="007D7366" w:rsidRDefault="004C2B7E" w:rsidP="004C2B7E">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3FF8EAA5" w14:textId="77777777" w:rsidR="004C2B7E" w:rsidRPr="00723775" w:rsidRDefault="004C2B7E" w:rsidP="004C2B7E">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4B4E818D" w14:textId="77777777" w:rsidR="004C2B7E" w:rsidRDefault="004C2B7E" w:rsidP="004C2B7E">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4C2B7E" w14:paraId="41377F13" w14:textId="77777777" w:rsidTr="0074733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511206D" w14:textId="77777777" w:rsidR="004C2B7E" w:rsidRDefault="004C2B7E" w:rsidP="004C2B7E">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0D15D1C3" w14:textId="02886576" w:rsidR="004C2B7E" w:rsidRPr="00FE3C43" w:rsidRDefault="00E65291" w:rsidP="004C2B7E">
          <w:pPr>
            <w:pStyle w:val="TableText"/>
            <w:spacing w:line="256" w:lineRule="auto"/>
            <w:jc w:val="center"/>
            <w:rPr>
              <w:rFonts w:ascii="Arial" w:hAnsi="Arial" w:cs="Arial"/>
              <w:b/>
              <w:bCs/>
              <w:szCs w:val="24"/>
              <w:lang w:eastAsia="ja-JP" w:bidi="th-TH"/>
            </w:rPr>
          </w:pPr>
          <w:r>
            <w:rPr>
              <w:rFonts w:ascii="Arial" w:hAnsi="Arial" w:cs="Arial"/>
              <w:b/>
              <w:color w:val="000000"/>
              <w:spacing w:val="-3"/>
              <w:szCs w:val="24"/>
              <w:lang w:val="nb-NO" w:bidi="th-TH"/>
            </w:rPr>
            <w:t>Sample ME Changeover Procedure</w:t>
          </w:r>
        </w:p>
      </w:tc>
      <w:tc>
        <w:tcPr>
          <w:tcW w:w="1972" w:type="dxa"/>
          <w:tcBorders>
            <w:top w:val="nil"/>
            <w:left w:val="single" w:sz="6" w:space="0" w:color="auto"/>
            <w:bottom w:val="single" w:sz="6" w:space="0" w:color="auto"/>
            <w:right w:val="double" w:sz="6" w:space="0" w:color="auto"/>
          </w:tcBorders>
          <w:vAlign w:val="center"/>
          <w:hideMark/>
        </w:tcPr>
        <w:p w14:paraId="191CE95A" w14:textId="77777777" w:rsidR="004C2B7E" w:rsidRDefault="004C2B7E" w:rsidP="004C2B7E">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530EE6D" w14:textId="77777777" w:rsidR="004C2B7E" w:rsidRDefault="004C2B7E" w:rsidP="004C2B7E">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4C2B7E" w14:paraId="66A3B235" w14:textId="77777777" w:rsidTr="0074733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0912CD94" w14:textId="77777777" w:rsidR="004C2B7E" w:rsidRDefault="004C2B7E" w:rsidP="004C2B7E">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316559CB" w14:textId="77777777" w:rsidR="004C2B7E" w:rsidRPr="005A205D" w:rsidRDefault="004C2B7E" w:rsidP="004C2B7E">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18328EF9" w14:textId="77777777" w:rsidR="004C2B7E" w:rsidRDefault="004C2B7E" w:rsidP="004C2B7E">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149A553F" w14:textId="77777777" w:rsidR="00E1032B" w:rsidRPr="004C2B7E" w:rsidRDefault="00E1032B" w:rsidP="003E62DF">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3FE"/>
    <w:multiLevelType w:val="hybridMultilevel"/>
    <w:tmpl w:val="A5A2BBAA"/>
    <w:lvl w:ilvl="0" w:tplc="10B0A576">
      <w:numFmt w:val="bullet"/>
      <w:lvlText w:val="•"/>
      <w:lvlJc w:val="left"/>
      <w:pPr>
        <w:ind w:left="348" w:hanging="169"/>
      </w:pPr>
      <w:rPr>
        <w:rFonts w:ascii="Tahoma" w:eastAsia="Tahoma" w:hAnsi="Tahoma" w:cs="Tahoma" w:hint="default"/>
        <w:w w:val="99"/>
        <w:sz w:val="22"/>
        <w:szCs w:val="22"/>
        <w:lang w:val="en-US" w:eastAsia="en-US" w:bidi="en-US"/>
      </w:rPr>
    </w:lvl>
    <w:lvl w:ilvl="1" w:tplc="3A6A6218">
      <w:numFmt w:val="bullet"/>
      <w:lvlText w:val="•"/>
      <w:lvlJc w:val="left"/>
      <w:pPr>
        <w:ind w:left="1139" w:hanging="169"/>
      </w:pPr>
      <w:rPr>
        <w:rFonts w:hint="default"/>
        <w:lang w:val="en-US" w:eastAsia="en-US" w:bidi="en-US"/>
      </w:rPr>
    </w:lvl>
    <w:lvl w:ilvl="2" w:tplc="AB66DF14">
      <w:numFmt w:val="bullet"/>
      <w:lvlText w:val="•"/>
      <w:lvlJc w:val="left"/>
      <w:pPr>
        <w:ind w:left="1939" w:hanging="169"/>
      </w:pPr>
      <w:rPr>
        <w:rFonts w:hint="default"/>
        <w:lang w:val="en-US" w:eastAsia="en-US" w:bidi="en-US"/>
      </w:rPr>
    </w:lvl>
    <w:lvl w:ilvl="3" w:tplc="B2BEBFD4">
      <w:numFmt w:val="bullet"/>
      <w:lvlText w:val="•"/>
      <w:lvlJc w:val="left"/>
      <w:pPr>
        <w:ind w:left="2739" w:hanging="169"/>
      </w:pPr>
      <w:rPr>
        <w:rFonts w:hint="default"/>
        <w:lang w:val="en-US" w:eastAsia="en-US" w:bidi="en-US"/>
      </w:rPr>
    </w:lvl>
    <w:lvl w:ilvl="4" w:tplc="CC625D9A">
      <w:numFmt w:val="bullet"/>
      <w:lvlText w:val="•"/>
      <w:lvlJc w:val="left"/>
      <w:pPr>
        <w:ind w:left="3539" w:hanging="169"/>
      </w:pPr>
      <w:rPr>
        <w:rFonts w:hint="default"/>
        <w:lang w:val="en-US" w:eastAsia="en-US" w:bidi="en-US"/>
      </w:rPr>
    </w:lvl>
    <w:lvl w:ilvl="5" w:tplc="374E1466">
      <w:numFmt w:val="bullet"/>
      <w:lvlText w:val="•"/>
      <w:lvlJc w:val="left"/>
      <w:pPr>
        <w:ind w:left="4339" w:hanging="169"/>
      </w:pPr>
      <w:rPr>
        <w:rFonts w:hint="default"/>
        <w:lang w:val="en-US" w:eastAsia="en-US" w:bidi="en-US"/>
      </w:rPr>
    </w:lvl>
    <w:lvl w:ilvl="6" w:tplc="E94A6BC4">
      <w:numFmt w:val="bullet"/>
      <w:lvlText w:val="•"/>
      <w:lvlJc w:val="left"/>
      <w:pPr>
        <w:ind w:left="5139" w:hanging="169"/>
      </w:pPr>
      <w:rPr>
        <w:rFonts w:hint="default"/>
        <w:lang w:val="en-US" w:eastAsia="en-US" w:bidi="en-US"/>
      </w:rPr>
    </w:lvl>
    <w:lvl w:ilvl="7" w:tplc="E0DC093C">
      <w:numFmt w:val="bullet"/>
      <w:lvlText w:val="•"/>
      <w:lvlJc w:val="left"/>
      <w:pPr>
        <w:ind w:left="5939" w:hanging="169"/>
      </w:pPr>
      <w:rPr>
        <w:rFonts w:hint="default"/>
        <w:lang w:val="en-US" w:eastAsia="en-US" w:bidi="en-US"/>
      </w:rPr>
    </w:lvl>
    <w:lvl w:ilvl="8" w:tplc="BCE29C86">
      <w:numFmt w:val="bullet"/>
      <w:lvlText w:val="•"/>
      <w:lvlJc w:val="left"/>
      <w:pPr>
        <w:ind w:left="6739" w:hanging="169"/>
      </w:pPr>
      <w:rPr>
        <w:rFonts w:hint="default"/>
        <w:lang w:val="en-US" w:eastAsia="en-US" w:bidi="en-US"/>
      </w:rPr>
    </w:lvl>
  </w:abstractNum>
  <w:abstractNum w:abstractNumId="1" w15:restartNumberingAfterBreak="0">
    <w:nsid w:val="33C41A25"/>
    <w:multiLevelType w:val="hybridMultilevel"/>
    <w:tmpl w:val="6B30B0E4"/>
    <w:lvl w:ilvl="0" w:tplc="8EB41BB8">
      <w:numFmt w:val="bullet"/>
      <w:lvlText w:val="•"/>
      <w:lvlJc w:val="left"/>
      <w:pPr>
        <w:ind w:left="179" w:hanging="169"/>
      </w:pPr>
      <w:rPr>
        <w:rFonts w:ascii="Tahoma" w:eastAsia="Tahoma" w:hAnsi="Tahoma" w:cs="Tahoma" w:hint="default"/>
        <w:w w:val="99"/>
        <w:sz w:val="22"/>
        <w:szCs w:val="22"/>
        <w:lang w:val="en-US" w:eastAsia="en-US" w:bidi="en-US"/>
      </w:rPr>
    </w:lvl>
    <w:lvl w:ilvl="1" w:tplc="A972FFD2">
      <w:numFmt w:val="bullet"/>
      <w:lvlText w:val="•"/>
      <w:lvlJc w:val="left"/>
      <w:pPr>
        <w:ind w:left="995" w:hanging="169"/>
      </w:pPr>
      <w:rPr>
        <w:rFonts w:hint="default"/>
        <w:lang w:val="en-US" w:eastAsia="en-US" w:bidi="en-US"/>
      </w:rPr>
    </w:lvl>
    <w:lvl w:ilvl="2" w:tplc="B8E6D892">
      <w:numFmt w:val="bullet"/>
      <w:lvlText w:val="•"/>
      <w:lvlJc w:val="left"/>
      <w:pPr>
        <w:ind w:left="1811" w:hanging="169"/>
      </w:pPr>
      <w:rPr>
        <w:rFonts w:hint="default"/>
        <w:lang w:val="en-US" w:eastAsia="en-US" w:bidi="en-US"/>
      </w:rPr>
    </w:lvl>
    <w:lvl w:ilvl="3" w:tplc="04F81EE8">
      <w:numFmt w:val="bullet"/>
      <w:lvlText w:val="•"/>
      <w:lvlJc w:val="left"/>
      <w:pPr>
        <w:ind w:left="2627" w:hanging="169"/>
      </w:pPr>
      <w:rPr>
        <w:rFonts w:hint="default"/>
        <w:lang w:val="en-US" w:eastAsia="en-US" w:bidi="en-US"/>
      </w:rPr>
    </w:lvl>
    <w:lvl w:ilvl="4" w:tplc="347E2458">
      <w:numFmt w:val="bullet"/>
      <w:lvlText w:val="•"/>
      <w:lvlJc w:val="left"/>
      <w:pPr>
        <w:ind w:left="3443" w:hanging="169"/>
      </w:pPr>
      <w:rPr>
        <w:rFonts w:hint="default"/>
        <w:lang w:val="en-US" w:eastAsia="en-US" w:bidi="en-US"/>
      </w:rPr>
    </w:lvl>
    <w:lvl w:ilvl="5" w:tplc="BB682364">
      <w:numFmt w:val="bullet"/>
      <w:lvlText w:val="•"/>
      <w:lvlJc w:val="left"/>
      <w:pPr>
        <w:ind w:left="4259" w:hanging="169"/>
      </w:pPr>
      <w:rPr>
        <w:rFonts w:hint="default"/>
        <w:lang w:val="en-US" w:eastAsia="en-US" w:bidi="en-US"/>
      </w:rPr>
    </w:lvl>
    <w:lvl w:ilvl="6" w:tplc="23F82CCC">
      <w:numFmt w:val="bullet"/>
      <w:lvlText w:val="•"/>
      <w:lvlJc w:val="left"/>
      <w:pPr>
        <w:ind w:left="5075" w:hanging="169"/>
      </w:pPr>
      <w:rPr>
        <w:rFonts w:hint="default"/>
        <w:lang w:val="en-US" w:eastAsia="en-US" w:bidi="en-US"/>
      </w:rPr>
    </w:lvl>
    <w:lvl w:ilvl="7" w:tplc="1076F9A8">
      <w:numFmt w:val="bullet"/>
      <w:lvlText w:val="•"/>
      <w:lvlJc w:val="left"/>
      <w:pPr>
        <w:ind w:left="5891" w:hanging="169"/>
      </w:pPr>
      <w:rPr>
        <w:rFonts w:hint="default"/>
        <w:lang w:val="en-US" w:eastAsia="en-US" w:bidi="en-US"/>
      </w:rPr>
    </w:lvl>
    <w:lvl w:ilvl="8" w:tplc="66506E52">
      <w:numFmt w:val="bullet"/>
      <w:lvlText w:val="•"/>
      <w:lvlJc w:val="left"/>
      <w:pPr>
        <w:ind w:left="6707" w:hanging="169"/>
      </w:pPr>
      <w:rPr>
        <w:rFonts w:hint="default"/>
        <w:lang w:val="en-US" w:eastAsia="en-US" w:bidi="en-US"/>
      </w:rPr>
    </w:lvl>
  </w:abstractNum>
  <w:abstractNum w:abstractNumId="2" w15:restartNumberingAfterBreak="0">
    <w:nsid w:val="393A16F8"/>
    <w:multiLevelType w:val="hybridMultilevel"/>
    <w:tmpl w:val="C9BCEC04"/>
    <w:lvl w:ilvl="0" w:tplc="F40875E2">
      <w:numFmt w:val="bullet"/>
      <w:lvlText w:val="•"/>
      <w:lvlJc w:val="left"/>
      <w:pPr>
        <w:ind w:left="179" w:hanging="169"/>
      </w:pPr>
      <w:rPr>
        <w:rFonts w:ascii="Tahoma" w:eastAsia="Tahoma" w:hAnsi="Tahoma" w:cs="Tahoma" w:hint="default"/>
        <w:w w:val="99"/>
        <w:sz w:val="22"/>
        <w:szCs w:val="22"/>
        <w:lang w:val="en-US" w:eastAsia="en-US" w:bidi="en-US"/>
      </w:rPr>
    </w:lvl>
    <w:lvl w:ilvl="1" w:tplc="BCFA68B6">
      <w:numFmt w:val="bullet"/>
      <w:lvlText w:val="•"/>
      <w:lvlJc w:val="left"/>
      <w:pPr>
        <w:ind w:left="995" w:hanging="169"/>
      </w:pPr>
      <w:rPr>
        <w:rFonts w:hint="default"/>
        <w:lang w:val="en-US" w:eastAsia="en-US" w:bidi="en-US"/>
      </w:rPr>
    </w:lvl>
    <w:lvl w:ilvl="2" w:tplc="95381392">
      <w:numFmt w:val="bullet"/>
      <w:lvlText w:val="•"/>
      <w:lvlJc w:val="left"/>
      <w:pPr>
        <w:ind w:left="1811" w:hanging="169"/>
      </w:pPr>
      <w:rPr>
        <w:rFonts w:hint="default"/>
        <w:lang w:val="en-US" w:eastAsia="en-US" w:bidi="en-US"/>
      </w:rPr>
    </w:lvl>
    <w:lvl w:ilvl="3" w:tplc="122A2328">
      <w:numFmt w:val="bullet"/>
      <w:lvlText w:val="•"/>
      <w:lvlJc w:val="left"/>
      <w:pPr>
        <w:ind w:left="2627" w:hanging="169"/>
      </w:pPr>
      <w:rPr>
        <w:rFonts w:hint="default"/>
        <w:lang w:val="en-US" w:eastAsia="en-US" w:bidi="en-US"/>
      </w:rPr>
    </w:lvl>
    <w:lvl w:ilvl="4" w:tplc="2CF406C4">
      <w:numFmt w:val="bullet"/>
      <w:lvlText w:val="•"/>
      <w:lvlJc w:val="left"/>
      <w:pPr>
        <w:ind w:left="3443" w:hanging="169"/>
      </w:pPr>
      <w:rPr>
        <w:rFonts w:hint="default"/>
        <w:lang w:val="en-US" w:eastAsia="en-US" w:bidi="en-US"/>
      </w:rPr>
    </w:lvl>
    <w:lvl w:ilvl="5" w:tplc="D938F5F8">
      <w:numFmt w:val="bullet"/>
      <w:lvlText w:val="•"/>
      <w:lvlJc w:val="left"/>
      <w:pPr>
        <w:ind w:left="4259" w:hanging="169"/>
      </w:pPr>
      <w:rPr>
        <w:rFonts w:hint="default"/>
        <w:lang w:val="en-US" w:eastAsia="en-US" w:bidi="en-US"/>
      </w:rPr>
    </w:lvl>
    <w:lvl w:ilvl="6" w:tplc="BAEED6C8">
      <w:numFmt w:val="bullet"/>
      <w:lvlText w:val="•"/>
      <w:lvlJc w:val="left"/>
      <w:pPr>
        <w:ind w:left="5075" w:hanging="169"/>
      </w:pPr>
      <w:rPr>
        <w:rFonts w:hint="default"/>
        <w:lang w:val="en-US" w:eastAsia="en-US" w:bidi="en-US"/>
      </w:rPr>
    </w:lvl>
    <w:lvl w:ilvl="7" w:tplc="3F563112">
      <w:numFmt w:val="bullet"/>
      <w:lvlText w:val="•"/>
      <w:lvlJc w:val="left"/>
      <w:pPr>
        <w:ind w:left="5891" w:hanging="169"/>
      </w:pPr>
      <w:rPr>
        <w:rFonts w:hint="default"/>
        <w:lang w:val="en-US" w:eastAsia="en-US" w:bidi="en-US"/>
      </w:rPr>
    </w:lvl>
    <w:lvl w:ilvl="8" w:tplc="CB421CE8">
      <w:numFmt w:val="bullet"/>
      <w:lvlText w:val="•"/>
      <w:lvlJc w:val="left"/>
      <w:pPr>
        <w:ind w:left="6707" w:hanging="169"/>
      </w:pPr>
      <w:rPr>
        <w:rFonts w:hint="default"/>
        <w:lang w:val="en-US" w:eastAsia="en-US" w:bidi="en-US"/>
      </w:rPr>
    </w:lvl>
  </w:abstractNum>
  <w:abstractNum w:abstractNumId="3" w15:restartNumberingAfterBreak="0">
    <w:nsid w:val="4A0D1FBF"/>
    <w:multiLevelType w:val="hybridMultilevel"/>
    <w:tmpl w:val="570CFABA"/>
    <w:lvl w:ilvl="0" w:tplc="7EF4BECE">
      <w:numFmt w:val="bullet"/>
      <w:lvlText w:val="•"/>
      <w:lvlJc w:val="left"/>
      <w:pPr>
        <w:ind w:left="179" w:hanging="169"/>
      </w:pPr>
      <w:rPr>
        <w:rFonts w:ascii="Tahoma" w:eastAsia="Tahoma" w:hAnsi="Tahoma" w:cs="Tahoma" w:hint="default"/>
        <w:w w:val="99"/>
        <w:sz w:val="22"/>
        <w:szCs w:val="22"/>
        <w:lang w:val="en-US" w:eastAsia="en-US" w:bidi="en-US"/>
      </w:rPr>
    </w:lvl>
    <w:lvl w:ilvl="1" w:tplc="595A56E0">
      <w:numFmt w:val="bullet"/>
      <w:lvlText w:val="•"/>
      <w:lvlJc w:val="left"/>
      <w:pPr>
        <w:ind w:left="995" w:hanging="169"/>
      </w:pPr>
      <w:rPr>
        <w:rFonts w:hint="default"/>
        <w:lang w:val="en-US" w:eastAsia="en-US" w:bidi="en-US"/>
      </w:rPr>
    </w:lvl>
    <w:lvl w:ilvl="2" w:tplc="2A7A0D96">
      <w:numFmt w:val="bullet"/>
      <w:lvlText w:val="•"/>
      <w:lvlJc w:val="left"/>
      <w:pPr>
        <w:ind w:left="1811" w:hanging="169"/>
      </w:pPr>
      <w:rPr>
        <w:rFonts w:hint="default"/>
        <w:lang w:val="en-US" w:eastAsia="en-US" w:bidi="en-US"/>
      </w:rPr>
    </w:lvl>
    <w:lvl w:ilvl="3" w:tplc="B19057B6">
      <w:numFmt w:val="bullet"/>
      <w:lvlText w:val="•"/>
      <w:lvlJc w:val="left"/>
      <w:pPr>
        <w:ind w:left="2627" w:hanging="169"/>
      </w:pPr>
      <w:rPr>
        <w:rFonts w:hint="default"/>
        <w:lang w:val="en-US" w:eastAsia="en-US" w:bidi="en-US"/>
      </w:rPr>
    </w:lvl>
    <w:lvl w:ilvl="4" w:tplc="37A2D368">
      <w:numFmt w:val="bullet"/>
      <w:lvlText w:val="•"/>
      <w:lvlJc w:val="left"/>
      <w:pPr>
        <w:ind w:left="3443" w:hanging="169"/>
      </w:pPr>
      <w:rPr>
        <w:rFonts w:hint="default"/>
        <w:lang w:val="en-US" w:eastAsia="en-US" w:bidi="en-US"/>
      </w:rPr>
    </w:lvl>
    <w:lvl w:ilvl="5" w:tplc="D4C4DF16">
      <w:numFmt w:val="bullet"/>
      <w:lvlText w:val="•"/>
      <w:lvlJc w:val="left"/>
      <w:pPr>
        <w:ind w:left="4259" w:hanging="169"/>
      </w:pPr>
      <w:rPr>
        <w:rFonts w:hint="default"/>
        <w:lang w:val="en-US" w:eastAsia="en-US" w:bidi="en-US"/>
      </w:rPr>
    </w:lvl>
    <w:lvl w:ilvl="6" w:tplc="056A2D94">
      <w:numFmt w:val="bullet"/>
      <w:lvlText w:val="•"/>
      <w:lvlJc w:val="left"/>
      <w:pPr>
        <w:ind w:left="5075" w:hanging="169"/>
      </w:pPr>
      <w:rPr>
        <w:rFonts w:hint="default"/>
        <w:lang w:val="en-US" w:eastAsia="en-US" w:bidi="en-US"/>
      </w:rPr>
    </w:lvl>
    <w:lvl w:ilvl="7" w:tplc="087E133C">
      <w:numFmt w:val="bullet"/>
      <w:lvlText w:val="•"/>
      <w:lvlJc w:val="left"/>
      <w:pPr>
        <w:ind w:left="5891" w:hanging="169"/>
      </w:pPr>
      <w:rPr>
        <w:rFonts w:hint="default"/>
        <w:lang w:val="en-US" w:eastAsia="en-US" w:bidi="en-US"/>
      </w:rPr>
    </w:lvl>
    <w:lvl w:ilvl="8" w:tplc="5502BD22">
      <w:numFmt w:val="bullet"/>
      <w:lvlText w:val="•"/>
      <w:lvlJc w:val="left"/>
      <w:pPr>
        <w:ind w:left="6707" w:hanging="169"/>
      </w:pPr>
      <w:rPr>
        <w:rFonts w:hint="default"/>
        <w:lang w:val="en-US" w:eastAsia="en-US" w:bidi="en-US"/>
      </w:rPr>
    </w:lvl>
  </w:abstractNum>
  <w:abstractNum w:abstractNumId="4" w15:restartNumberingAfterBreak="0">
    <w:nsid w:val="6477060A"/>
    <w:multiLevelType w:val="hybridMultilevel"/>
    <w:tmpl w:val="E08C1192"/>
    <w:lvl w:ilvl="0" w:tplc="74A2FC08">
      <w:numFmt w:val="bullet"/>
      <w:lvlText w:val="•"/>
      <w:lvlJc w:val="left"/>
      <w:pPr>
        <w:ind w:left="179" w:hanging="169"/>
      </w:pPr>
      <w:rPr>
        <w:rFonts w:ascii="Tahoma" w:eastAsia="Tahoma" w:hAnsi="Tahoma" w:cs="Tahoma" w:hint="default"/>
        <w:w w:val="99"/>
        <w:sz w:val="22"/>
        <w:szCs w:val="22"/>
        <w:lang w:val="en-US" w:eastAsia="en-US" w:bidi="en-US"/>
      </w:rPr>
    </w:lvl>
    <w:lvl w:ilvl="1" w:tplc="7FF099DE">
      <w:numFmt w:val="bullet"/>
      <w:lvlText w:val="•"/>
      <w:lvlJc w:val="left"/>
      <w:pPr>
        <w:ind w:left="995" w:hanging="169"/>
      </w:pPr>
      <w:rPr>
        <w:rFonts w:hint="default"/>
        <w:lang w:val="en-US" w:eastAsia="en-US" w:bidi="en-US"/>
      </w:rPr>
    </w:lvl>
    <w:lvl w:ilvl="2" w:tplc="4FACD604">
      <w:numFmt w:val="bullet"/>
      <w:lvlText w:val="•"/>
      <w:lvlJc w:val="left"/>
      <w:pPr>
        <w:ind w:left="1811" w:hanging="169"/>
      </w:pPr>
      <w:rPr>
        <w:rFonts w:hint="default"/>
        <w:lang w:val="en-US" w:eastAsia="en-US" w:bidi="en-US"/>
      </w:rPr>
    </w:lvl>
    <w:lvl w:ilvl="3" w:tplc="DC8A299C">
      <w:numFmt w:val="bullet"/>
      <w:lvlText w:val="•"/>
      <w:lvlJc w:val="left"/>
      <w:pPr>
        <w:ind w:left="2627" w:hanging="169"/>
      </w:pPr>
      <w:rPr>
        <w:rFonts w:hint="default"/>
        <w:lang w:val="en-US" w:eastAsia="en-US" w:bidi="en-US"/>
      </w:rPr>
    </w:lvl>
    <w:lvl w:ilvl="4" w:tplc="C1FA484E">
      <w:numFmt w:val="bullet"/>
      <w:lvlText w:val="•"/>
      <w:lvlJc w:val="left"/>
      <w:pPr>
        <w:ind w:left="3443" w:hanging="169"/>
      </w:pPr>
      <w:rPr>
        <w:rFonts w:hint="default"/>
        <w:lang w:val="en-US" w:eastAsia="en-US" w:bidi="en-US"/>
      </w:rPr>
    </w:lvl>
    <w:lvl w:ilvl="5" w:tplc="32F2C9A0">
      <w:numFmt w:val="bullet"/>
      <w:lvlText w:val="•"/>
      <w:lvlJc w:val="left"/>
      <w:pPr>
        <w:ind w:left="4259" w:hanging="169"/>
      </w:pPr>
      <w:rPr>
        <w:rFonts w:hint="default"/>
        <w:lang w:val="en-US" w:eastAsia="en-US" w:bidi="en-US"/>
      </w:rPr>
    </w:lvl>
    <w:lvl w:ilvl="6" w:tplc="A3BE3776">
      <w:numFmt w:val="bullet"/>
      <w:lvlText w:val="•"/>
      <w:lvlJc w:val="left"/>
      <w:pPr>
        <w:ind w:left="5075" w:hanging="169"/>
      </w:pPr>
      <w:rPr>
        <w:rFonts w:hint="default"/>
        <w:lang w:val="en-US" w:eastAsia="en-US" w:bidi="en-US"/>
      </w:rPr>
    </w:lvl>
    <w:lvl w:ilvl="7" w:tplc="21701C9C">
      <w:numFmt w:val="bullet"/>
      <w:lvlText w:val="•"/>
      <w:lvlJc w:val="left"/>
      <w:pPr>
        <w:ind w:left="5891" w:hanging="169"/>
      </w:pPr>
      <w:rPr>
        <w:rFonts w:hint="default"/>
        <w:lang w:val="en-US" w:eastAsia="en-US" w:bidi="en-US"/>
      </w:rPr>
    </w:lvl>
    <w:lvl w:ilvl="8" w:tplc="FEE42B94">
      <w:numFmt w:val="bullet"/>
      <w:lvlText w:val="•"/>
      <w:lvlJc w:val="left"/>
      <w:pPr>
        <w:ind w:left="6707" w:hanging="169"/>
      </w:pPr>
      <w:rPr>
        <w:rFonts w:hint="default"/>
        <w:lang w:val="en-US" w:eastAsia="en-US" w:bidi="en-US"/>
      </w:rPr>
    </w:lvl>
  </w:abstractNum>
  <w:num w:numId="1" w16cid:durableId="1218975676">
    <w:abstractNumId w:val="2"/>
  </w:num>
  <w:num w:numId="2" w16cid:durableId="229275359">
    <w:abstractNumId w:val="0"/>
  </w:num>
  <w:num w:numId="3" w16cid:durableId="1651396923">
    <w:abstractNumId w:val="3"/>
  </w:num>
  <w:num w:numId="4" w16cid:durableId="124858567">
    <w:abstractNumId w:val="1"/>
  </w:num>
  <w:num w:numId="5" w16cid:durableId="84131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97AD7"/>
    <w:rsid w:val="00017E48"/>
    <w:rsid w:val="00017E6E"/>
    <w:rsid w:val="000B6117"/>
    <w:rsid w:val="000F032E"/>
    <w:rsid w:val="00112FE8"/>
    <w:rsid w:val="001267B2"/>
    <w:rsid w:val="00184D1F"/>
    <w:rsid w:val="003652B5"/>
    <w:rsid w:val="003A697E"/>
    <w:rsid w:val="003E62DF"/>
    <w:rsid w:val="00476F3C"/>
    <w:rsid w:val="004B6291"/>
    <w:rsid w:val="004C2B7E"/>
    <w:rsid w:val="00544618"/>
    <w:rsid w:val="005943FD"/>
    <w:rsid w:val="00685AB3"/>
    <w:rsid w:val="006B4ECD"/>
    <w:rsid w:val="0089380D"/>
    <w:rsid w:val="00897AD7"/>
    <w:rsid w:val="008F0FC1"/>
    <w:rsid w:val="009464C1"/>
    <w:rsid w:val="009470BC"/>
    <w:rsid w:val="00B50FCB"/>
    <w:rsid w:val="00CB4D4C"/>
    <w:rsid w:val="00CD5351"/>
    <w:rsid w:val="00D332F2"/>
    <w:rsid w:val="00D76387"/>
    <w:rsid w:val="00D84C24"/>
    <w:rsid w:val="00E1032B"/>
    <w:rsid w:val="00E65291"/>
    <w:rsid w:val="00F90C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258F1A1"/>
  <w15:docId w15:val="{EC4FC3B2-D398-4CE1-8632-CEF10B97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22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032B"/>
    <w:pPr>
      <w:tabs>
        <w:tab w:val="center" w:pos="4513"/>
        <w:tab w:val="right" w:pos="9026"/>
      </w:tabs>
    </w:pPr>
  </w:style>
  <w:style w:type="character" w:customStyle="1" w:styleId="HeaderChar">
    <w:name w:val="Header Char"/>
    <w:basedOn w:val="DefaultParagraphFont"/>
    <w:link w:val="Header"/>
    <w:uiPriority w:val="99"/>
    <w:rsid w:val="00E1032B"/>
    <w:rPr>
      <w:rFonts w:ascii="Tahoma" w:eastAsia="Tahoma" w:hAnsi="Tahoma" w:cs="Tahoma"/>
      <w:lang w:bidi="en-US"/>
    </w:rPr>
  </w:style>
  <w:style w:type="paragraph" w:styleId="Footer">
    <w:name w:val="footer"/>
    <w:basedOn w:val="Normal"/>
    <w:link w:val="FooterChar"/>
    <w:uiPriority w:val="99"/>
    <w:unhideWhenUsed/>
    <w:rsid w:val="00E1032B"/>
    <w:pPr>
      <w:tabs>
        <w:tab w:val="center" w:pos="4513"/>
        <w:tab w:val="right" w:pos="9026"/>
      </w:tabs>
    </w:pPr>
  </w:style>
  <w:style w:type="character" w:customStyle="1" w:styleId="FooterChar">
    <w:name w:val="Footer Char"/>
    <w:basedOn w:val="DefaultParagraphFont"/>
    <w:link w:val="Footer"/>
    <w:uiPriority w:val="99"/>
    <w:rsid w:val="00E1032B"/>
    <w:rPr>
      <w:rFonts w:ascii="Tahoma" w:eastAsia="Tahoma" w:hAnsi="Tahoma" w:cs="Tahoma"/>
      <w:lang w:bidi="en-US"/>
    </w:rPr>
  </w:style>
  <w:style w:type="paragraph" w:customStyle="1" w:styleId="TableText">
    <w:name w:val="Table Text"/>
    <w:basedOn w:val="Normal"/>
    <w:rsid w:val="004C2B7E"/>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4C2B7E"/>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1478</Words>
  <Characters>8430</Characters>
  <Application>Microsoft Office Word</Application>
  <DocSecurity>0</DocSecurity>
  <Lines>70</Lines>
  <Paragraphs>19</Paragraphs>
  <ScaleCrop>false</ScaleCrop>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12</cp:revision>
  <dcterms:created xsi:type="dcterms:W3CDTF">2024-09-24T11:31:00Z</dcterms:created>
  <dcterms:modified xsi:type="dcterms:W3CDTF">2025-03-13T10:16:00Z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